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7600F" w14:textId="4D611C14" w:rsidR="00D059B6" w:rsidRPr="005755E6" w:rsidRDefault="00EA1B34" w:rsidP="000B5983">
      <w:pPr>
        <w:jc w:val="center"/>
        <w:rPr>
          <w:rFonts w:ascii="Times New Roman" w:hAnsi="Times New Roman" w:cs="Times New Roman"/>
          <w:b/>
          <w:sz w:val="28"/>
          <w:szCs w:val="28"/>
        </w:rPr>
      </w:pPr>
      <w:r w:rsidRPr="005755E6">
        <w:rPr>
          <w:rFonts w:ascii="Times New Roman" w:hAnsi="Times New Roman" w:cs="Times New Roman"/>
          <w:b/>
          <w:sz w:val="28"/>
          <w:szCs w:val="28"/>
        </w:rPr>
        <w:t xml:space="preserve">Report of the Agenda Item Coordinator during </w:t>
      </w:r>
      <w:r w:rsidR="003346ED">
        <w:rPr>
          <w:rFonts w:ascii="Times New Roman" w:hAnsi="Times New Roman" w:cs="Times New Roman"/>
          <w:b/>
          <w:sz w:val="28"/>
          <w:szCs w:val="28"/>
        </w:rPr>
        <w:t>WRC-</w:t>
      </w:r>
      <w:r w:rsidR="00550E88">
        <w:rPr>
          <w:rFonts w:ascii="Times New Roman" w:hAnsi="Times New Roman" w:cs="Times New Roman"/>
          <w:b/>
          <w:sz w:val="28"/>
          <w:szCs w:val="28"/>
        </w:rPr>
        <w:t>23</w:t>
      </w:r>
    </w:p>
    <w:p w14:paraId="6FB5E2B3" w14:textId="7000660D" w:rsidR="00CD0295" w:rsidRDefault="00CD0295" w:rsidP="00CD0295">
      <w:pPr>
        <w:jc w:val="center"/>
        <w:rPr>
          <w:rFonts w:ascii="Times New Roman" w:hAnsi="Times New Roman" w:cs="Times New Roman"/>
          <w:sz w:val="24"/>
          <w:szCs w:val="24"/>
        </w:rPr>
      </w:pPr>
      <w:r>
        <w:rPr>
          <w:rFonts w:ascii="Times New Roman" w:hAnsi="Times New Roman" w:cs="Times New Roman"/>
          <w:sz w:val="24"/>
          <w:szCs w:val="24"/>
        </w:rPr>
        <w:t>Kevin Knights (Kevin.Knights@csiro.au)</w:t>
      </w:r>
    </w:p>
    <w:p w14:paraId="0CBBB38B" w14:textId="065977AF" w:rsidR="004D7CC0" w:rsidRPr="004D7CC0" w:rsidRDefault="004D7CC0" w:rsidP="00AC461C">
      <w:pPr>
        <w:jc w:val="center"/>
        <w:rPr>
          <w:rFonts w:ascii="Times New Roman" w:hAnsi="Times New Roman" w:cs="Times New Roman"/>
          <w:sz w:val="24"/>
          <w:szCs w:val="24"/>
        </w:rPr>
      </w:pPr>
      <w:r>
        <w:rPr>
          <w:rFonts w:ascii="Times New Roman" w:hAnsi="Times New Roman" w:cs="Times New Roman"/>
          <w:sz w:val="24"/>
          <w:szCs w:val="24"/>
        </w:rPr>
        <w:t xml:space="preserve">Report Date: </w:t>
      </w:r>
      <w:r w:rsidR="004D5F3C">
        <w:rPr>
          <w:rFonts w:ascii="Times New Roman" w:hAnsi="Times New Roman" w:cs="Times New Roman"/>
          <w:sz w:val="24"/>
          <w:szCs w:val="24"/>
        </w:rPr>
        <w:t>T</w:t>
      </w:r>
      <w:r w:rsidR="008C6CAB">
        <w:rPr>
          <w:rFonts w:ascii="Times New Roman" w:hAnsi="Times New Roman" w:cs="Times New Roman"/>
          <w:sz w:val="24"/>
          <w:szCs w:val="24"/>
        </w:rPr>
        <w:t>hur</w:t>
      </w:r>
      <w:r w:rsidR="004D5F3C">
        <w:rPr>
          <w:rFonts w:ascii="Times New Roman" w:hAnsi="Times New Roman" w:cs="Times New Roman"/>
          <w:sz w:val="24"/>
          <w:szCs w:val="24"/>
        </w:rPr>
        <w:t>sday 2</w:t>
      </w:r>
      <w:r w:rsidR="008C6CAB">
        <w:rPr>
          <w:rFonts w:ascii="Times New Roman" w:hAnsi="Times New Roman" w:cs="Times New Roman"/>
          <w:sz w:val="24"/>
          <w:szCs w:val="24"/>
        </w:rPr>
        <w:t>3</w:t>
      </w:r>
      <w:r w:rsidR="004D5F3C">
        <w:rPr>
          <w:rFonts w:ascii="Times New Roman" w:hAnsi="Times New Roman" w:cs="Times New Roman"/>
          <w:sz w:val="24"/>
          <w:szCs w:val="24"/>
        </w:rPr>
        <w:t xml:space="preserve"> Nov 2023</w:t>
      </w:r>
    </w:p>
    <w:p w14:paraId="17E39891" w14:textId="77777777" w:rsidR="000B5983" w:rsidRPr="00AC461C" w:rsidRDefault="000B5983" w:rsidP="00086F2C">
      <w:pPr>
        <w:rPr>
          <w:rFonts w:ascii="Times New Roman" w:hAnsi="Times New Roman" w:cs="Times New Roman"/>
          <w:sz w:val="24"/>
          <w:szCs w:val="24"/>
        </w:rPr>
      </w:pPr>
    </w:p>
    <w:p w14:paraId="44099562" w14:textId="6463F785" w:rsidR="004D7CC0" w:rsidRPr="004D5F3C" w:rsidRDefault="00EA1B34" w:rsidP="004D7CC0">
      <w:pPr>
        <w:pStyle w:val="ListParagraph"/>
        <w:numPr>
          <w:ilvl w:val="0"/>
          <w:numId w:val="1"/>
        </w:numPr>
        <w:ind w:leftChars="0" w:left="357" w:hanging="357"/>
        <w:rPr>
          <w:rFonts w:ascii="Times New Roman" w:hAnsi="Times New Roman" w:cs="Times New Roman"/>
          <w:sz w:val="24"/>
          <w:szCs w:val="24"/>
          <w:lang w:val="en-GB"/>
        </w:rPr>
      </w:pPr>
      <w:r w:rsidRPr="004D5F3C">
        <w:rPr>
          <w:rFonts w:ascii="Times New Roman" w:hAnsi="Times New Roman" w:cs="Times New Roman"/>
          <w:b/>
          <w:sz w:val="24"/>
          <w:szCs w:val="24"/>
        </w:rPr>
        <w:t>Agenda Item</w:t>
      </w:r>
      <w:r w:rsidR="004D5F3C" w:rsidRPr="004D5F3C">
        <w:rPr>
          <w:rFonts w:ascii="Times New Roman" w:hAnsi="Times New Roman" w:cs="Times New Roman"/>
          <w:b/>
          <w:sz w:val="24"/>
          <w:szCs w:val="24"/>
        </w:rPr>
        <w:t xml:space="preserve"> 1.12</w:t>
      </w:r>
      <w:r w:rsidR="004D5F3C" w:rsidRPr="004D5F3C">
        <w:rPr>
          <w:rFonts w:ascii="Times New Roman" w:eastAsia="Calibri" w:hAnsi="Times New Roman" w:cs="Times New Roman"/>
          <w:kern w:val="0"/>
          <w:sz w:val="24"/>
          <w:szCs w:val="24"/>
          <w:lang w:val="en-GB" w:eastAsia="en-US"/>
        </w:rPr>
        <w:t xml:space="preserve"> </w:t>
      </w:r>
      <w:r w:rsidR="004D5F3C">
        <w:rPr>
          <w:rFonts w:ascii="Times New Roman" w:hAnsi="Times New Roman" w:cs="Times New Roman"/>
          <w:sz w:val="24"/>
          <w:szCs w:val="24"/>
          <w:lang w:val="en-GB"/>
        </w:rPr>
        <w:t xml:space="preserve">- </w:t>
      </w:r>
      <w:r w:rsidR="004D5F3C" w:rsidRPr="004D5F3C">
        <w:rPr>
          <w:rFonts w:ascii="Times New Roman" w:hAnsi="Times New Roman" w:cs="Times New Roman"/>
          <w:sz w:val="24"/>
          <w:szCs w:val="24"/>
          <w:lang w:val="en-GB"/>
        </w:rPr>
        <w:t>to conduct, and complete in time for WRC</w:t>
      </w:r>
      <w:r w:rsidR="004D5F3C" w:rsidRPr="004D5F3C">
        <w:rPr>
          <w:rFonts w:ascii="Times New Roman" w:hAnsi="Times New Roman" w:cs="Times New Roman"/>
          <w:sz w:val="24"/>
          <w:szCs w:val="24"/>
          <w:lang w:val="en-GB"/>
        </w:rPr>
        <w:noBreakHyphen/>
        <w:t>23, studies for a possible new secondary allocation to the Earth exploration-satellite service (active) for spaceborne radar sounders within the range of frequencies around 45 MHz, taking into account the protection of incumbent services, including in adjacent bands, in accordance with Resolution </w:t>
      </w:r>
      <w:r w:rsidR="004D5F3C" w:rsidRPr="004D5F3C">
        <w:rPr>
          <w:rFonts w:ascii="Times New Roman" w:hAnsi="Times New Roman" w:cs="Times New Roman"/>
          <w:b/>
          <w:sz w:val="24"/>
          <w:szCs w:val="24"/>
          <w:lang w:val="en-GB"/>
        </w:rPr>
        <w:t>656 (Rev.WRC</w:t>
      </w:r>
      <w:r w:rsidR="004D5F3C" w:rsidRPr="004D5F3C">
        <w:rPr>
          <w:rFonts w:ascii="Times New Roman" w:hAnsi="Times New Roman" w:cs="Times New Roman"/>
          <w:b/>
          <w:sz w:val="24"/>
          <w:szCs w:val="24"/>
          <w:lang w:val="en-GB"/>
        </w:rPr>
        <w:noBreakHyphen/>
        <w:t>19)</w:t>
      </w:r>
      <w:r w:rsidR="004D5F3C" w:rsidRPr="004D5F3C">
        <w:rPr>
          <w:rFonts w:ascii="Times New Roman" w:hAnsi="Times New Roman" w:cs="Times New Roman"/>
          <w:sz w:val="24"/>
          <w:szCs w:val="24"/>
          <w:lang w:val="en-GB"/>
        </w:rPr>
        <w:t>;</w:t>
      </w:r>
    </w:p>
    <w:p w14:paraId="7ECDAD24" w14:textId="6A1B8AB9" w:rsidR="008742F3" w:rsidRPr="004D5F3C" w:rsidRDefault="00EA1B34" w:rsidP="00086F2C">
      <w:pPr>
        <w:pStyle w:val="ListParagraph"/>
        <w:numPr>
          <w:ilvl w:val="0"/>
          <w:numId w:val="1"/>
        </w:numPr>
        <w:ind w:leftChars="0" w:left="360"/>
        <w:rPr>
          <w:rFonts w:ascii="Times New Roman" w:hAnsi="Times New Roman" w:cs="Times New Roman"/>
          <w:b/>
          <w:sz w:val="24"/>
          <w:szCs w:val="24"/>
        </w:rPr>
      </w:pPr>
      <w:r w:rsidRPr="004D5F3C">
        <w:rPr>
          <w:rFonts w:ascii="Times New Roman" w:hAnsi="Times New Roman" w:cs="Times New Roman"/>
          <w:b/>
          <w:sz w:val="24"/>
          <w:szCs w:val="24"/>
        </w:rPr>
        <w:t xml:space="preserve">Topics proposed by other regional Groups or ITU Members which are </w:t>
      </w:r>
      <w:r w:rsidR="008742F3" w:rsidRPr="004D5F3C">
        <w:rPr>
          <w:rFonts w:ascii="Times New Roman" w:hAnsi="Times New Roman" w:cs="Times New Roman"/>
          <w:b/>
          <w:sz w:val="24"/>
          <w:szCs w:val="24"/>
        </w:rPr>
        <w:t xml:space="preserve">not included in </w:t>
      </w:r>
      <w:r w:rsidR="00550E88" w:rsidRPr="004D5F3C">
        <w:rPr>
          <w:rFonts w:ascii="Times New Roman" w:hAnsi="Times New Roman" w:cs="Times New Roman"/>
          <w:b/>
          <w:sz w:val="24"/>
          <w:szCs w:val="24"/>
        </w:rPr>
        <w:t>ACP and APT View</w:t>
      </w:r>
    </w:p>
    <w:p w14:paraId="33783930" w14:textId="7D6EDDD1" w:rsidR="004D7CC0" w:rsidRDefault="004D5F3C" w:rsidP="004D5F3C">
      <w:pPr>
        <w:pStyle w:val="ListParagraph"/>
        <w:ind w:leftChars="0" w:left="360"/>
        <w:rPr>
          <w:rFonts w:ascii="Times New Roman" w:hAnsi="Times New Roman" w:cs="Times New Roman"/>
          <w:sz w:val="24"/>
          <w:szCs w:val="24"/>
        </w:rPr>
      </w:pPr>
      <w:r>
        <w:rPr>
          <w:rFonts w:ascii="Times New Roman" w:hAnsi="Times New Roman" w:cs="Times New Roman"/>
          <w:sz w:val="24"/>
          <w:szCs w:val="24"/>
        </w:rPr>
        <w:t>There was no input APT ACP for this agenda item.</w:t>
      </w:r>
    </w:p>
    <w:p w14:paraId="0B87CF1D" w14:textId="175566D6" w:rsidR="00EA1B34" w:rsidRPr="004D5F3C" w:rsidRDefault="008742F3" w:rsidP="00086F2C">
      <w:pPr>
        <w:pStyle w:val="ListParagraph"/>
        <w:numPr>
          <w:ilvl w:val="0"/>
          <w:numId w:val="1"/>
        </w:numPr>
        <w:ind w:leftChars="0" w:left="360"/>
        <w:rPr>
          <w:rFonts w:ascii="Times New Roman" w:hAnsi="Times New Roman" w:cs="Times New Roman"/>
          <w:b/>
          <w:sz w:val="24"/>
          <w:szCs w:val="24"/>
        </w:rPr>
      </w:pPr>
      <w:r w:rsidRPr="004D5F3C">
        <w:rPr>
          <w:rFonts w:ascii="Times New Roman" w:hAnsi="Times New Roman" w:cs="Times New Roman"/>
          <w:b/>
          <w:sz w:val="24"/>
          <w:szCs w:val="24"/>
        </w:rPr>
        <w:t xml:space="preserve">Progress of discussion during </w:t>
      </w:r>
      <w:r w:rsidR="003346ED" w:rsidRPr="004D5F3C">
        <w:rPr>
          <w:rFonts w:ascii="Times New Roman" w:hAnsi="Times New Roman" w:cs="Times New Roman"/>
          <w:b/>
          <w:sz w:val="24"/>
          <w:szCs w:val="24"/>
        </w:rPr>
        <w:t>WRC-</w:t>
      </w:r>
      <w:r w:rsidR="00550E88" w:rsidRPr="004D5F3C">
        <w:rPr>
          <w:rFonts w:ascii="Times New Roman" w:hAnsi="Times New Roman" w:cs="Times New Roman"/>
          <w:b/>
          <w:sz w:val="24"/>
          <w:szCs w:val="24"/>
        </w:rPr>
        <w:t>23</w:t>
      </w:r>
      <w:r w:rsidR="003346ED" w:rsidRPr="004D5F3C">
        <w:rPr>
          <w:rFonts w:ascii="Times New Roman" w:hAnsi="Times New Roman" w:cs="Times New Roman"/>
          <w:b/>
          <w:sz w:val="24"/>
          <w:szCs w:val="24"/>
        </w:rPr>
        <w:t xml:space="preserve"> </w:t>
      </w:r>
      <w:r w:rsidR="00D1517A" w:rsidRPr="004D5F3C">
        <w:rPr>
          <w:rFonts w:ascii="Times New Roman" w:hAnsi="Times New Roman" w:cs="Times New Roman"/>
          <w:b/>
          <w:sz w:val="24"/>
          <w:szCs w:val="24"/>
        </w:rPr>
        <w:t>on the Agenda Item</w:t>
      </w:r>
    </w:p>
    <w:p w14:paraId="61A6BC0C" w14:textId="6FC7E966" w:rsidR="008C6CAB" w:rsidRDefault="008C6CAB" w:rsidP="004D5F3C">
      <w:pPr>
        <w:ind w:left="360"/>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rPr>
        <w:t>second</w:t>
      </w:r>
      <w:r>
        <w:rPr>
          <w:rFonts w:ascii="Times New Roman" w:hAnsi="Times New Roman" w:cs="Times New Roman"/>
          <w:sz w:val="24"/>
          <w:szCs w:val="24"/>
        </w:rPr>
        <w:t xml:space="preserve"> meeting of SWG 5A1 (a.i.1.12) was held today T</w:t>
      </w:r>
      <w:r>
        <w:rPr>
          <w:rFonts w:ascii="Times New Roman" w:hAnsi="Times New Roman" w:cs="Times New Roman"/>
          <w:sz w:val="24"/>
          <w:szCs w:val="24"/>
        </w:rPr>
        <w:t>hurs</w:t>
      </w:r>
      <w:r>
        <w:rPr>
          <w:rFonts w:ascii="Times New Roman" w:hAnsi="Times New Roman" w:cs="Times New Roman"/>
          <w:sz w:val="24"/>
          <w:szCs w:val="24"/>
        </w:rPr>
        <w:t>day 2</w:t>
      </w:r>
      <w:r>
        <w:rPr>
          <w:rFonts w:ascii="Times New Roman" w:hAnsi="Times New Roman" w:cs="Times New Roman"/>
          <w:sz w:val="24"/>
          <w:szCs w:val="24"/>
        </w:rPr>
        <w:t>3</w:t>
      </w:r>
      <w:r>
        <w:rPr>
          <w:rFonts w:ascii="Times New Roman" w:hAnsi="Times New Roman" w:cs="Times New Roman"/>
          <w:sz w:val="24"/>
          <w:szCs w:val="24"/>
        </w:rPr>
        <w:t xml:space="preserve"> Nov at </w:t>
      </w:r>
      <w:r>
        <w:rPr>
          <w:rFonts w:ascii="Times New Roman" w:hAnsi="Times New Roman" w:cs="Times New Roman"/>
          <w:sz w:val="24"/>
          <w:szCs w:val="24"/>
        </w:rPr>
        <w:t>9am</w:t>
      </w:r>
      <w:r>
        <w:rPr>
          <w:rFonts w:ascii="Times New Roman" w:hAnsi="Times New Roman" w:cs="Times New Roman"/>
          <w:sz w:val="24"/>
          <w:szCs w:val="24"/>
        </w:rPr>
        <w:t xml:space="preserve"> chaired by Mr. Bruno Espinosa (ESA).</w:t>
      </w:r>
    </w:p>
    <w:p w14:paraId="5FD2C844" w14:textId="0B33784C" w:rsidR="00C61FB9" w:rsidRPr="00C61FB9" w:rsidRDefault="00C61FB9" w:rsidP="00C61FB9">
      <w:pPr>
        <w:ind w:left="360"/>
        <w:rPr>
          <w:rFonts w:ascii="Times New Roman" w:hAnsi="Times New Roman" w:cs="Times New Roman"/>
          <w:sz w:val="24"/>
          <w:szCs w:val="24"/>
        </w:rPr>
      </w:pPr>
      <w:r w:rsidRPr="00C61FB9">
        <w:rPr>
          <w:rFonts w:ascii="Times New Roman" w:hAnsi="Times New Roman" w:cs="Times New Roman"/>
          <w:sz w:val="24"/>
          <w:szCs w:val="24"/>
        </w:rPr>
        <w:t xml:space="preserve">Regarding addition of countries to footnote 5.162A the Chair </w:t>
      </w:r>
      <w:r w:rsidR="00E473F1">
        <w:rPr>
          <w:rFonts w:ascii="Times New Roman" w:hAnsi="Times New Roman" w:cs="Times New Roman"/>
          <w:sz w:val="24"/>
          <w:szCs w:val="24"/>
        </w:rPr>
        <w:t xml:space="preserve">wished to </w:t>
      </w:r>
      <w:r w:rsidRPr="00C61FB9">
        <w:rPr>
          <w:rFonts w:ascii="Times New Roman" w:hAnsi="Times New Roman" w:cs="Times New Roman"/>
          <w:sz w:val="24"/>
          <w:szCs w:val="24"/>
        </w:rPr>
        <w:t xml:space="preserve">confirm with all that no one had an issue with this (no one objected however China queried whether addition of countries to footnotes should be dealt with under an agenda item. In </w:t>
      </w:r>
      <w:r w:rsidR="004E06A4" w:rsidRPr="00C61FB9">
        <w:rPr>
          <w:rFonts w:ascii="Times New Roman" w:hAnsi="Times New Roman" w:cs="Times New Roman"/>
          <w:sz w:val="24"/>
          <w:szCs w:val="24"/>
        </w:rPr>
        <w:t>addition,</w:t>
      </w:r>
      <w:r w:rsidRPr="00C61FB9">
        <w:rPr>
          <w:rFonts w:ascii="Times New Roman" w:hAnsi="Times New Roman" w:cs="Times New Roman"/>
          <w:sz w:val="24"/>
          <w:szCs w:val="24"/>
        </w:rPr>
        <w:t xml:space="preserve"> USA had no problem </w:t>
      </w:r>
      <w:r>
        <w:rPr>
          <w:rFonts w:ascii="Times New Roman" w:hAnsi="Times New Roman" w:cs="Times New Roman"/>
          <w:sz w:val="24"/>
          <w:szCs w:val="24"/>
        </w:rPr>
        <w:t xml:space="preserve">at </w:t>
      </w:r>
      <w:r w:rsidRPr="00C61FB9">
        <w:rPr>
          <w:rFonts w:ascii="Times New Roman" w:hAnsi="Times New Roman" w:cs="Times New Roman"/>
          <w:sz w:val="24"/>
          <w:szCs w:val="24"/>
        </w:rPr>
        <w:t>this point but needed to review within USA/CITEL before final agreement).</w:t>
      </w:r>
    </w:p>
    <w:p w14:paraId="3459C19B" w14:textId="2C6CCE84" w:rsidR="00C61FB9" w:rsidRPr="00C61FB9" w:rsidRDefault="00C61FB9" w:rsidP="00C61FB9">
      <w:pPr>
        <w:ind w:left="360"/>
        <w:rPr>
          <w:rFonts w:ascii="Times New Roman" w:hAnsi="Times New Roman" w:cs="Times New Roman"/>
          <w:sz w:val="24"/>
          <w:szCs w:val="24"/>
        </w:rPr>
      </w:pPr>
      <w:r w:rsidRPr="00C61FB9">
        <w:rPr>
          <w:rFonts w:ascii="Times New Roman" w:hAnsi="Times New Roman" w:cs="Times New Roman"/>
          <w:sz w:val="24"/>
          <w:szCs w:val="24"/>
        </w:rPr>
        <w:t>A representative from the BR provided advice that it is ok to add the Antarctic as a region under a country footnote</w:t>
      </w:r>
      <w:r w:rsidR="00E473F1">
        <w:rPr>
          <w:rFonts w:ascii="Times New Roman" w:hAnsi="Times New Roman" w:cs="Times New Roman"/>
          <w:sz w:val="24"/>
          <w:szCs w:val="24"/>
        </w:rPr>
        <w:t xml:space="preserve"> (</w:t>
      </w:r>
      <w:r w:rsidR="003A4E0B">
        <w:rPr>
          <w:rFonts w:ascii="Times New Roman" w:hAnsi="Times New Roman" w:cs="Times New Roman"/>
          <w:sz w:val="24"/>
          <w:szCs w:val="24"/>
        </w:rPr>
        <w:t xml:space="preserve">citing </w:t>
      </w:r>
      <w:r w:rsidR="00E473F1">
        <w:rPr>
          <w:rFonts w:ascii="Times New Roman" w:hAnsi="Times New Roman" w:cs="Times New Roman"/>
          <w:sz w:val="24"/>
          <w:szCs w:val="24"/>
        </w:rPr>
        <w:t xml:space="preserve">supporting </w:t>
      </w:r>
      <w:r w:rsidR="003A4E0B">
        <w:rPr>
          <w:rFonts w:ascii="Times New Roman" w:hAnsi="Times New Roman" w:cs="Times New Roman"/>
          <w:sz w:val="24"/>
          <w:szCs w:val="24"/>
        </w:rPr>
        <w:t xml:space="preserve">related </w:t>
      </w:r>
      <w:r w:rsidR="00E473F1">
        <w:rPr>
          <w:rFonts w:ascii="Times New Roman" w:hAnsi="Times New Roman" w:cs="Times New Roman"/>
          <w:sz w:val="24"/>
          <w:szCs w:val="24"/>
        </w:rPr>
        <w:t xml:space="preserve">examples in </w:t>
      </w:r>
      <w:r w:rsidR="003A4E0B">
        <w:rPr>
          <w:rFonts w:ascii="Times New Roman" w:hAnsi="Times New Roman" w:cs="Times New Roman"/>
          <w:sz w:val="24"/>
          <w:szCs w:val="24"/>
        </w:rPr>
        <w:t>the</w:t>
      </w:r>
      <w:r w:rsidR="00E473F1">
        <w:rPr>
          <w:rFonts w:ascii="Times New Roman" w:hAnsi="Times New Roman" w:cs="Times New Roman"/>
          <w:sz w:val="24"/>
          <w:szCs w:val="24"/>
        </w:rPr>
        <w:t xml:space="preserve"> current Radio Regulations)</w:t>
      </w:r>
      <w:r w:rsidRPr="00C61FB9">
        <w:rPr>
          <w:rFonts w:ascii="Times New Roman" w:hAnsi="Times New Roman" w:cs="Times New Roman"/>
          <w:sz w:val="24"/>
          <w:szCs w:val="24"/>
        </w:rPr>
        <w:t>, and therefore a separate footnote (as proposed by Japan) was not necessary. Edits were made to add the Antarctic to footnote 5.162A</w:t>
      </w:r>
    </w:p>
    <w:p w14:paraId="7265162C" w14:textId="4BB3071B" w:rsidR="00C61FB9" w:rsidRPr="00C61FB9" w:rsidRDefault="00C61FB9" w:rsidP="00C61FB9">
      <w:pPr>
        <w:ind w:left="360"/>
        <w:rPr>
          <w:rFonts w:ascii="Times New Roman" w:hAnsi="Times New Roman" w:cs="Times New Roman"/>
          <w:sz w:val="24"/>
          <w:szCs w:val="24"/>
        </w:rPr>
      </w:pPr>
      <w:r w:rsidRPr="00C61FB9">
        <w:rPr>
          <w:rFonts w:ascii="Times New Roman" w:hAnsi="Times New Roman" w:cs="Times New Roman"/>
          <w:sz w:val="24"/>
          <w:szCs w:val="24"/>
        </w:rPr>
        <w:t xml:space="preserve">Australia indicated that </w:t>
      </w:r>
      <w:r>
        <w:rPr>
          <w:rFonts w:ascii="Times New Roman" w:hAnsi="Times New Roman" w:cs="Times New Roman"/>
          <w:sz w:val="24"/>
          <w:szCs w:val="24"/>
        </w:rPr>
        <w:t xml:space="preserve">they </w:t>
      </w:r>
      <w:r w:rsidRPr="00C61FB9">
        <w:rPr>
          <w:rFonts w:ascii="Times New Roman" w:hAnsi="Times New Roman" w:cs="Times New Roman"/>
          <w:sz w:val="24"/>
          <w:szCs w:val="24"/>
        </w:rPr>
        <w:t xml:space="preserve">will email </w:t>
      </w:r>
      <w:r>
        <w:rPr>
          <w:rFonts w:ascii="Times New Roman" w:hAnsi="Times New Roman" w:cs="Times New Roman"/>
          <w:sz w:val="24"/>
          <w:szCs w:val="24"/>
        </w:rPr>
        <w:t xml:space="preserve">to the Chair </w:t>
      </w:r>
      <w:r w:rsidRPr="00C61FB9">
        <w:rPr>
          <w:rFonts w:ascii="Times New Roman" w:hAnsi="Times New Roman" w:cs="Times New Roman"/>
          <w:sz w:val="24"/>
          <w:szCs w:val="24"/>
        </w:rPr>
        <w:t>text for a potential new considering in the draft new Resolution that highlights the importance of the collect</w:t>
      </w:r>
      <w:r>
        <w:rPr>
          <w:rFonts w:ascii="Times New Roman" w:hAnsi="Times New Roman" w:cs="Times New Roman"/>
          <w:sz w:val="24"/>
          <w:szCs w:val="24"/>
        </w:rPr>
        <w:t>ion</w:t>
      </w:r>
      <w:r w:rsidRPr="00C61FB9">
        <w:rPr>
          <w:rFonts w:ascii="Times New Roman" w:hAnsi="Times New Roman" w:cs="Times New Roman"/>
          <w:sz w:val="24"/>
          <w:szCs w:val="24"/>
        </w:rPr>
        <w:t xml:space="preserve"> of WPR data at </w:t>
      </w:r>
      <w:r w:rsidR="004E06A4">
        <w:rPr>
          <w:rFonts w:ascii="Times New Roman" w:hAnsi="Times New Roman" w:cs="Times New Roman"/>
          <w:sz w:val="24"/>
          <w:szCs w:val="24"/>
        </w:rPr>
        <w:t xml:space="preserve">the </w:t>
      </w:r>
      <w:r w:rsidRPr="00C61FB9">
        <w:rPr>
          <w:rFonts w:ascii="Times New Roman" w:hAnsi="Times New Roman" w:cs="Times New Roman"/>
          <w:sz w:val="24"/>
          <w:szCs w:val="24"/>
        </w:rPr>
        <w:t>lower frequencies.</w:t>
      </w:r>
    </w:p>
    <w:p w14:paraId="2B107F09" w14:textId="49AE9A33" w:rsidR="00C61FB9" w:rsidRPr="00C61FB9" w:rsidRDefault="00C61FB9" w:rsidP="00C61FB9">
      <w:pPr>
        <w:ind w:left="360"/>
        <w:rPr>
          <w:rFonts w:ascii="Times New Roman" w:hAnsi="Times New Roman" w:cs="Times New Roman"/>
          <w:sz w:val="24"/>
          <w:szCs w:val="24"/>
        </w:rPr>
      </w:pPr>
      <w:r>
        <w:rPr>
          <w:rFonts w:ascii="Times New Roman" w:hAnsi="Times New Roman" w:cs="Times New Roman"/>
          <w:sz w:val="24"/>
          <w:szCs w:val="24"/>
        </w:rPr>
        <w:t>The m</w:t>
      </w:r>
      <w:r w:rsidRPr="00C61FB9">
        <w:rPr>
          <w:rFonts w:ascii="Times New Roman" w:hAnsi="Times New Roman" w:cs="Times New Roman"/>
          <w:sz w:val="24"/>
          <w:szCs w:val="24"/>
        </w:rPr>
        <w:t xml:space="preserve">eeting largely agreed to </w:t>
      </w:r>
      <w:r>
        <w:rPr>
          <w:rFonts w:ascii="Times New Roman" w:hAnsi="Times New Roman" w:cs="Times New Roman"/>
          <w:sz w:val="24"/>
          <w:szCs w:val="24"/>
        </w:rPr>
        <w:t xml:space="preserve">the </w:t>
      </w:r>
      <w:r w:rsidRPr="00C61FB9">
        <w:rPr>
          <w:rFonts w:ascii="Times New Roman" w:hAnsi="Times New Roman" w:cs="Times New Roman"/>
          <w:sz w:val="24"/>
          <w:szCs w:val="24"/>
        </w:rPr>
        <w:t>Chair</w:t>
      </w:r>
      <w:r>
        <w:rPr>
          <w:rFonts w:ascii="Times New Roman" w:hAnsi="Times New Roman" w:cs="Times New Roman"/>
          <w:sz w:val="24"/>
          <w:szCs w:val="24"/>
        </w:rPr>
        <w:t>’s</w:t>
      </w:r>
      <w:r w:rsidRPr="00C61FB9">
        <w:rPr>
          <w:rFonts w:ascii="Times New Roman" w:hAnsi="Times New Roman" w:cs="Times New Roman"/>
          <w:sz w:val="24"/>
          <w:szCs w:val="24"/>
        </w:rPr>
        <w:t xml:space="preserve"> concept of defining in </w:t>
      </w:r>
      <w:r w:rsidR="004E06A4">
        <w:rPr>
          <w:rFonts w:ascii="Times New Roman" w:hAnsi="Times New Roman" w:cs="Times New Roman"/>
          <w:sz w:val="24"/>
          <w:szCs w:val="24"/>
        </w:rPr>
        <w:t xml:space="preserve">a </w:t>
      </w:r>
      <w:bookmarkStart w:id="0" w:name="_GoBack"/>
      <w:bookmarkEnd w:id="0"/>
      <w:r w:rsidRPr="00C61FB9">
        <w:rPr>
          <w:rFonts w:ascii="Times New Roman" w:hAnsi="Times New Roman" w:cs="Times New Roman"/>
          <w:sz w:val="24"/>
          <w:szCs w:val="24"/>
        </w:rPr>
        <w:t>Resolution conditions of operation in 2 regions (polar/Greenland, and then everything outside this area). The intention would be to set pfd limits outside the polar region that would render the radar sounder unable to operate and pfd levels could only be increased to allow measurements on a case-by-case basis with the agreement of affected administrations. AMSG indicated that including this concept of polar/Greenland separate from other areas could allow them to move away from their current NoC position.</w:t>
      </w:r>
    </w:p>
    <w:p w14:paraId="263BCF21" w14:textId="41852BC8" w:rsidR="008C6CAB" w:rsidRDefault="00C61FB9" w:rsidP="00C61FB9">
      <w:pPr>
        <w:ind w:left="360"/>
        <w:rPr>
          <w:rFonts w:ascii="Times New Roman" w:hAnsi="Times New Roman" w:cs="Times New Roman"/>
          <w:sz w:val="24"/>
          <w:szCs w:val="24"/>
        </w:rPr>
      </w:pPr>
      <w:r w:rsidRPr="00C61FB9">
        <w:rPr>
          <w:rFonts w:ascii="Times New Roman" w:hAnsi="Times New Roman" w:cs="Times New Roman"/>
          <w:sz w:val="24"/>
          <w:szCs w:val="24"/>
        </w:rPr>
        <w:t xml:space="preserve">The meeting also examined the issue of operation during certain times of the day (few hours in early local morning) or minutes per orbit and how to deal with the aggregate of more than one mission. </w:t>
      </w:r>
      <w:r>
        <w:rPr>
          <w:rFonts w:ascii="Times New Roman" w:hAnsi="Times New Roman" w:cs="Times New Roman"/>
          <w:sz w:val="24"/>
          <w:szCs w:val="24"/>
        </w:rPr>
        <w:t xml:space="preserve">It was also noted that this may be problematic near the poles where time zones converge. </w:t>
      </w:r>
      <w:r w:rsidRPr="00C61FB9">
        <w:rPr>
          <w:rFonts w:ascii="Times New Roman" w:hAnsi="Times New Roman" w:cs="Times New Roman"/>
          <w:sz w:val="24"/>
          <w:szCs w:val="24"/>
        </w:rPr>
        <w:t>These issues will require further consideration at the next SWG meeting.</w:t>
      </w:r>
    </w:p>
    <w:p w14:paraId="65CF4375" w14:textId="6E0D5BE7" w:rsidR="00CA0D19" w:rsidRDefault="00CA0D19" w:rsidP="00C61FB9">
      <w:pPr>
        <w:ind w:firstLine="360"/>
        <w:rPr>
          <w:rFonts w:ascii="Times New Roman" w:hAnsi="Times New Roman" w:cs="Times New Roman"/>
          <w:sz w:val="24"/>
          <w:szCs w:val="24"/>
        </w:rPr>
      </w:pPr>
      <w:r>
        <w:rPr>
          <w:rFonts w:ascii="Times New Roman" w:hAnsi="Times New Roman" w:cs="Times New Roman"/>
          <w:sz w:val="24"/>
          <w:szCs w:val="24"/>
        </w:rPr>
        <w:t xml:space="preserve">Next meeting is proposed for </w:t>
      </w:r>
      <w:r w:rsidR="008C6CAB">
        <w:rPr>
          <w:rFonts w:ascii="Times New Roman" w:hAnsi="Times New Roman" w:cs="Times New Roman"/>
          <w:sz w:val="24"/>
          <w:szCs w:val="24"/>
        </w:rPr>
        <w:t>Fri</w:t>
      </w:r>
      <w:r>
        <w:rPr>
          <w:rFonts w:ascii="Times New Roman" w:hAnsi="Times New Roman" w:cs="Times New Roman"/>
          <w:sz w:val="24"/>
          <w:szCs w:val="24"/>
        </w:rPr>
        <w:t>day 2</w:t>
      </w:r>
      <w:r w:rsidR="008C6CAB">
        <w:rPr>
          <w:rFonts w:ascii="Times New Roman" w:hAnsi="Times New Roman" w:cs="Times New Roman"/>
          <w:sz w:val="24"/>
          <w:szCs w:val="24"/>
        </w:rPr>
        <w:t>4</w:t>
      </w:r>
      <w:r>
        <w:rPr>
          <w:rFonts w:ascii="Times New Roman" w:hAnsi="Times New Roman" w:cs="Times New Roman"/>
          <w:sz w:val="24"/>
          <w:szCs w:val="24"/>
        </w:rPr>
        <w:t xml:space="preserve"> November at </w:t>
      </w:r>
      <w:r w:rsidR="008C6CAB">
        <w:rPr>
          <w:rFonts w:ascii="Times New Roman" w:hAnsi="Times New Roman" w:cs="Times New Roman"/>
          <w:sz w:val="24"/>
          <w:szCs w:val="24"/>
        </w:rPr>
        <w:t>2.30pm (after conclusion of WG 5A)</w:t>
      </w:r>
      <w:r>
        <w:rPr>
          <w:rFonts w:ascii="Times New Roman" w:hAnsi="Times New Roman" w:cs="Times New Roman"/>
          <w:sz w:val="24"/>
          <w:szCs w:val="24"/>
        </w:rPr>
        <w:t>.</w:t>
      </w:r>
    </w:p>
    <w:p w14:paraId="60E7BC44" w14:textId="77777777" w:rsidR="008742F3" w:rsidRPr="004D5F3C" w:rsidRDefault="008742F3" w:rsidP="00086F2C">
      <w:pPr>
        <w:pStyle w:val="ListParagraph"/>
        <w:numPr>
          <w:ilvl w:val="0"/>
          <w:numId w:val="1"/>
        </w:numPr>
        <w:ind w:leftChars="0" w:left="360"/>
        <w:rPr>
          <w:b/>
        </w:rPr>
      </w:pPr>
      <w:r w:rsidRPr="004D5F3C">
        <w:rPr>
          <w:rFonts w:ascii="Times New Roman" w:hAnsi="Times New Roman" w:cs="Times New Roman"/>
          <w:b/>
          <w:sz w:val="24"/>
          <w:szCs w:val="24"/>
        </w:rPr>
        <w:t xml:space="preserve">Issues </w:t>
      </w:r>
      <w:r w:rsidR="000B5983" w:rsidRPr="004D5F3C">
        <w:rPr>
          <w:rFonts w:ascii="Times New Roman" w:hAnsi="Times New Roman" w:cs="Times New Roman"/>
          <w:b/>
          <w:sz w:val="24"/>
          <w:szCs w:val="24"/>
        </w:rPr>
        <w:t xml:space="preserve">which </w:t>
      </w:r>
      <w:r w:rsidRPr="004D5F3C">
        <w:rPr>
          <w:rFonts w:ascii="Times New Roman" w:hAnsi="Times New Roman" w:cs="Times New Roman"/>
          <w:b/>
          <w:sz w:val="24"/>
          <w:szCs w:val="24"/>
        </w:rPr>
        <w:t xml:space="preserve">require </w:t>
      </w:r>
      <w:r w:rsidR="00D1517A" w:rsidRPr="004D5F3C">
        <w:rPr>
          <w:rFonts w:ascii="Times New Roman" w:hAnsi="Times New Roman" w:cs="Times New Roman"/>
          <w:b/>
          <w:sz w:val="24"/>
          <w:szCs w:val="24"/>
        </w:rPr>
        <w:t>discussion at</w:t>
      </w:r>
      <w:r w:rsidRPr="004D5F3C">
        <w:rPr>
          <w:rFonts w:ascii="Times New Roman" w:hAnsi="Times New Roman" w:cs="Times New Roman"/>
          <w:b/>
          <w:sz w:val="24"/>
          <w:szCs w:val="24"/>
        </w:rPr>
        <w:t xml:space="preserve"> AP</w:t>
      </w:r>
      <w:r w:rsidR="003346ED" w:rsidRPr="004D5F3C">
        <w:rPr>
          <w:rFonts w:ascii="Times New Roman" w:hAnsi="Times New Roman" w:cs="Times New Roman"/>
          <w:b/>
          <w:sz w:val="24"/>
          <w:szCs w:val="24"/>
        </w:rPr>
        <w:t>T</w:t>
      </w:r>
      <w:r w:rsidRPr="004D5F3C">
        <w:rPr>
          <w:rFonts w:ascii="Times New Roman" w:hAnsi="Times New Roman" w:cs="Times New Roman"/>
          <w:b/>
          <w:sz w:val="24"/>
          <w:szCs w:val="24"/>
        </w:rPr>
        <w:t xml:space="preserve"> Coordination </w:t>
      </w:r>
      <w:r w:rsidR="003346ED" w:rsidRPr="004D5F3C">
        <w:rPr>
          <w:rFonts w:ascii="Times New Roman" w:hAnsi="Times New Roman" w:cs="Times New Roman"/>
          <w:b/>
          <w:sz w:val="24"/>
          <w:szCs w:val="24"/>
        </w:rPr>
        <w:t>M</w:t>
      </w:r>
      <w:r w:rsidRPr="004D5F3C">
        <w:rPr>
          <w:rFonts w:ascii="Times New Roman" w:hAnsi="Times New Roman" w:cs="Times New Roman"/>
          <w:b/>
          <w:sz w:val="24"/>
          <w:szCs w:val="24"/>
        </w:rPr>
        <w:t>eeting</w:t>
      </w:r>
      <w:r w:rsidR="003346ED" w:rsidRPr="004D5F3C">
        <w:rPr>
          <w:rFonts w:ascii="Times New Roman" w:hAnsi="Times New Roman" w:cs="Times New Roman"/>
          <w:b/>
          <w:sz w:val="24"/>
          <w:szCs w:val="24"/>
        </w:rPr>
        <w:t>s</w:t>
      </w:r>
      <w:r w:rsidR="00D1517A" w:rsidRPr="004D5F3C">
        <w:rPr>
          <w:rFonts w:ascii="Times New Roman" w:hAnsi="Times New Roman" w:cs="Times New Roman"/>
          <w:b/>
          <w:sz w:val="24"/>
          <w:szCs w:val="24"/>
        </w:rPr>
        <w:t xml:space="preserve"> and seek guidance thereafter</w:t>
      </w:r>
    </w:p>
    <w:p w14:paraId="352E6381" w14:textId="49620EE1" w:rsidR="00C82B13" w:rsidRDefault="00CA0D19" w:rsidP="00C82B13">
      <w:pPr>
        <w:rPr>
          <w:rFonts w:ascii="Times New Roman" w:hAnsi="Times New Roman" w:cs="Times New Roman"/>
          <w:sz w:val="24"/>
          <w:szCs w:val="24"/>
        </w:rPr>
      </w:pPr>
      <w:r>
        <w:rPr>
          <w:rFonts w:ascii="Times New Roman" w:hAnsi="Times New Roman" w:cs="Times New Roman"/>
          <w:sz w:val="24"/>
          <w:szCs w:val="24"/>
        </w:rPr>
        <w:lastRenderedPageBreak/>
        <w:t>No</w:t>
      </w:r>
      <w:r w:rsidR="00C61FB9">
        <w:rPr>
          <w:rFonts w:ascii="Times New Roman" w:hAnsi="Times New Roman" w:cs="Times New Roman"/>
          <w:sz w:val="24"/>
          <w:szCs w:val="24"/>
        </w:rPr>
        <w:t>ne specific at this point, as many potential solutions still under discussion.</w:t>
      </w:r>
    </w:p>
    <w:p w14:paraId="4FAC2DCB" w14:textId="77777777" w:rsidR="004D7CC0" w:rsidRDefault="004D7CC0" w:rsidP="00C82B13">
      <w:pPr>
        <w:rPr>
          <w:rFonts w:ascii="Times New Roman" w:hAnsi="Times New Roman" w:cs="Times New Roman"/>
          <w:i/>
          <w:sz w:val="24"/>
          <w:szCs w:val="24"/>
        </w:rPr>
      </w:pPr>
    </w:p>
    <w:p w14:paraId="1B65AE19" w14:textId="5B7D3BC3" w:rsidR="00C82B13" w:rsidRPr="00C82B13" w:rsidRDefault="00C82B13" w:rsidP="00C82B13">
      <w:pPr>
        <w:rPr>
          <w:rFonts w:ascii="Times New Roman" w:hAnsi="Times New Roman" w:cs="Times New Roman"/>
          <w:sz w:val="24"/>
          <w:szCs w:val="24"/>
        </w:rPr>
      </w:pPr>
      <w:r w:rsidRPr="00C82B13">
        <w:rPr>
          <w:rFonts w:ascii="Times New Roman" w:hAnsi="Times New Roman" w:cs="Times New Roman"/>
          <w:i/>
          <w:sz w:val="24"/>
          <w:szCs w:val="24"/>
        </w:rPr>
        <w:t xml:space="preserve">Note: Coordinators </w:t>
      </w:r>
      <w:r w:rsidR="009E27EC">
        <w:rPr>
          <w:rFonts w:ascii="Times New Roman" w:hAnsi="Times New Roman" w:cs="Times New Roman"/>
          <w:i/>
          <w:sz w:val="24"/>
          <w:szCs w:val="24"/>
        </w:rPr>
        <w:t>are</w:t>
      </w:r>
      <w:r w:rsidRPr="00C82B13">
        <w:rPr>
          <w:rFonts w:ascii="Times New Roman" w:hAnsi="Times New Roman" w:cs="Times New Roman"/>
          <w:i/>
          <w:sz w:val="24"/>
          <w:szCs w:val="24"/>
        </w:rPr>
        <w:t xml:space="preserve"> encouraged to conduct informal consultation with interested APT Members on the issues/topics </w:t>
      </w:r>
      <w:r>
        <w:rPr>
          <w:rFonts w:ascii="Times New Roman" w:hAnsi="Times New Roman" w:cs="Times New Roman"/>
          <w:i/>
          <w:sz w:val="24"/>
          <w:szCs w:val="24"/>
        </w:rPr>
        <w:t>under no.</w:t>
      </w:r>
      <w:r w:rsidRPr="00C82B13">
        <w:rPr>
          <w:rFonts w:ascii="Times New Roman" w:hAnsi="Times New Roman" w:cs="Times New Roman"/>
          <w:i/>
          <w:sz w:val="24"/>
          <w:szCs w:val="24"/>
        </w:rPr>
        <w:t xml:space="preserve"> </w:t>
      </w:r>
      <w:r w:rsidR="00550E88">
        <w:rPr>
          <w:rFonts w:ascii="Times New Roman" w:hAnsi="Times New Roman" w:cs="Times New Roman"/>
          <w:i/>
          <w:sz w:val="24"/>
          <w:szCs w:val="24"/>
        </w:rPr>
        <w:t xml:space="preserve">2 </w:t>
      </w:r>
      <w:r w:rsidRPr="00C82B13">
        <w:rPr>
          <w:rFonts w:ascii="Times New Roman" w:hAnsi="Times New Roman" w:cs="Times New Roman"/>
          <w:i/>
          <w:sz w:val="24"/>
          <w:szCs w:val="24"/>
        </w:rPr>
        <w:t>and inform the outcomes of consultation to the Coordination Meeting</w:t>
      </w:r>
      <w:r w:rsidR="003346ED">
        <w:rPr>
          <w:rFonts w:ascii="Times New Roman" w:hAnsi="Times New Roman" w:cs="Times New Roman"/>
          <w:sz w:val="24"/>
          <w:szCs w:val="24"/>
        </w:rPr>
        <w:t>.</w:t>
      </w:r>
      <w:r w:rsidR="003346ED">
        <w:rPr>
          <w:rFonts w:ascii="Times New Roman" w:hAnsi="Times New Roman" w:cs="Times New Roman"/>
          <w:i/>
          <w:iCs/>
          <w:sz w:val="24"/>
          <w:szCs w:val="24"/>
        </w:rPr>
        <w:t xml:space="preserve"> Coordinators can also organize coordination meetings on the respective agenda items whenever necessary.   </w:t>
      </w:r>
      <w:r>
        <w:rPr>
          <w:rFonts w:ascii="Times New Roman" w:hAnsi="Times New Roman" w:cs="Times New Roman"/>
          <w:sz w:val="24"/>
          <w:szCs w:val="24"/>
        </w:rPr>
        <w:t xml:space="preserve">  </w:t>
      </w:r>
    </w:p>
    <w:sectPr w:rsidR="00C82B13" w:rsidRPr="00C82B13"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71B8E" w14:textId="77777777" w:rsidR="002D5F65" w:rsidRDefault="002D5F65" w:rsidP="00D1517A">
      <w:pPr>
        <w:spacing w:after="0" w:line="240" w:lineRule="auto"/>
      </w:pPr>
      <w:r>
        <w:separator/>
      </w:r>
    </w:p>
  </w:endnote>
  <w:endnote w:type="continuationSeparator" w:id="0">
    <w:p w14:paraId="6773CE5C" w14:textId="77777777" w:rsidR="002D5F65" w:rsidRDefault="002D5F65" w:rsidP="00D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DE3BC" w14:textId="77777777" w:rsidR="002D5F65" w:rsidRDefault="002D5F65" w:rsidP="00D1517A">
      <w:pPr>
        <w:spacing w:after="0" w:line="240" w:lineRule="auto"/>
      </w:pPr>
      <w:r>
        <w:separator/>
      </w:r>
    </w:p>
  </w:footnote>
  <w:footnote w:type="continuationSeparator" w:id="0">
    <w:p w14:paraId="66071813" w14:textId="77777777" w:rsidR="002D5F65" w:rsidRDefault="002D5F65" w:rsidP="00D1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457B49"/>
    <w:multiLevelType w:val="hybridMultilevel"/>
    <w:tmpl w:val="7B12005E"/>
    <w:lvl w:ilvl="0" w:tplc="72021734">
      <w:start w:val="1"/>
      <w:numFmt w:val="decimal"/>
      <w:lvlText w:val="%1."/>
      <w:lvlJc w:val="left"/>
      <w:pPr>
        <w:ind w:left="-1000" w:hanging="360"/>
      </w:pPr>
      <w:rPr>
        <w:rFonts w:hint="default"/>
      </w:rPr>
    </w:lvl>
    <w:lvl w:ilvl="1" w:tplc="04090019" w:tentative="1">
      <w:start w:val="1"/>
      <w:numFmt w:val="upperLetter"/>
      <w:lvlText w:val="%2."/>
      <w:lvlJc w:val="left"/>
      <w:pPr>
        <w:ind w:left="-560" w:hanging="400"/>
      </w:pPr>
    </w:lvl>
    <w:lvl w:ilvl="2" w:tplc="0409001B" w:tentative="1">
      <w:start w:val="1"/>
      <w:numFmt w:val="lowerRoman"/>
      <w:lvlText w:val="%3."/>
      <w:lvlJc w:val="right"/>
      <w:pPr>
        <w:ind w:left="-160" w:hanging="400"/>
      </w:pPr>
    </w:lvl>
    <w:lvl w:ilvl="3" w:tplc="0409000F" w:tentative="1">
      <w:start w:val="1"/>
      <w:numFmt w:val="decimal"/>
      <w:lvlText w:val="%4."/>
      <w:lvlJc w:val="left"/>
      <w:pPr>
        <w:ind w:left="240" w:hanging="400"/>
      </w:pPr>
    </w:lvl>
    <w:lvl w:ilvl="4" w:tplc="04090019" w:tentative="1">
      <w:start w:val="1"/>
      <w:numFmt w:val="upperLetter"/>
      <w:lvlText w:val="%5."/>
      <w:lvlJc w:val="left"/>
      <w:pPr>
        <w:ind w:left="640" w:hanging="400"/>
      </w:pPr>
    </w:lvl>
    <w:lvl w:ilvl="5" w:tplc="0409001B" w:tentative="1">
      <w:start w:val="1"/>
      <w:numFmt w:val="lowerRoman"/>
      <w:lvlText w:val="%6."/>
      <w:lvlJc w:val="right"/>
      <w:pPr>
        <w:ind w:left="1040" w:hanging="400"/>
      </w:pPr>
    </w:lvl>
    <w:lvl w:ilvl="6" w:tplc="0409000F" w:tentative="1">
      <w:start w:val="1"/>
      <w:numFmt w:val="decimal"/>
      <w:lvlText w:val="%7."/>
      <w:lvlJc w:val="left"/>
      <w:pPr>
        <w:ind w:left="1440" w:hanging="400"/>
      </w:pPr>
    </w:lvl>
    <w:lvl w:ilvl="7" w:tplc="04090019" w:tentative="1">
      <w:start w:val="1"/>
      <w:numFmt w:val="upperLetter"/>
      <w:lvlText w:val="%8."/>
      <w:lvlJc w:val="left"/>
      <w:pPr>
        <w:ind w:left="1840" w:hanging="400"/>
      </w:pPr>
    </w:lvl>
    <w:lvl w:ilvl="8" w:tplc="0409001B" w:tentative="1">
      <w:start w:val="1"/>
      <w:numFmt w:val="lowerRoman"/>
      <w:lvlText w:val="%9."/>
      <w:lvlJc w:val="right"/>
      <w:pPr>
        <w:ind w:left="224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34"/>
    <w:rsid w:val="00086F2C"/>
    <w:rsid w:val="000B5983"/>
    <w:rsid w:val="001A1F17"/>
    <w:rsid w:val="001C4F34"/>
    <w:rsid w:val="001E0789"/>
    <w:rsid w:val="00283D24"/>
    <w:rsid w:val="002D5F65"/>
    <w:rsid w:val="003346ED"/>
    <w:rsid w:val="00394D8D"/>
    <w:rsid w:val="003A4E0B"/>
    <w:rsid w:val="003C10D2"/>
    <w:rsid w:val="004A3E94"/>
    <w:rsid w:val="004A574B"/>
    <w:rsid w:val="004D5F3C"/>
    <w:rsid w:val="004D7CC0"/>
    <w:rsid w:val="004E06A4"/>
    <w:rsid w:val="00550E88"/>
    <w:rsid w:val="005755E6"/>
    <w:rsid w:val="00677357"/>
    <w:rsid w:val="00683E04"/>
    <w:rsid w:val="007460C3"/>
    <w:rsid w:val="008306A7"/>
    <w:rsid w:val="008742F3"/>
    <w:rsid w:val="008C6CAB"/>
    <w:rsid w:val="0092162F"/>
    <w:rsid w:val="009E27EC"/>
    <w:rsid w:val="00A90FFD"/>
    <w:rsid w:val="00AC461C"/>
    <w:rsid w:val="00C61FB9"/>
    <w:rsid w:val="00C750CB"/>
    <w:rsid w:val="00C82B13"/>
    <w:rsid w:val="00CA0D19"/>
    <w:rsid w:val="00CC77E1"/>
    <w:rsid w:val="00CD0295"/>
    <w:rsid w:val="00CE2AA1"/>
    <w:rsid w:val="00D059B6"/>
    <w:rsid w:val="00D1517A"/>
    <w:rsid w:val="00DF75EF"/>
    <w:rsid w:val="00E473F1"/>
    <w:rsid w:val="00EA1B34"/>
    <w:rsid w:val="00EC68D5"/>
    <w:rsid w:val="00EF7969"/>
    <w:rsid w:val="00FF288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7AE80"/>
  <w15:chartTrackingRefBased/>
  <w15:docId w15:val="{EE4A01E2-745A-4FCA-88C2-1881646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B34"/>
    <w:pPr>
      <w:ind w:leftChars="400" w:left="800"/>
    </w:pPr>
  </w:style>
  <w:style w:type="paragraph" w:styleId="Header">
    <w:name w:val="header"/>
    <w:basedOn w:val="Normal"/>
    <w:link w:val="HeaderChar"/>
    <w:uiPriority w:val="99"/>
    <w:unhideWhenUsed/>
    <w:rsid w:val="00D15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17A"/>
  </w:style>
  <w:style w:type="paragraph" w:styleId="Footer">
    <w:name w:val="footer"/>
    <w:basedOn w:val="Normal"/>
    <w:link w:val="FooterChar"/>
    <w:uiPriority w:val="99"/>
    <w:unhideWhenUsed/>
    <w:rsid w:val="00D15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54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478</Words>
  <Characters>2729</Characters>
  <Application>Microsoft Office Word</Application>
  <DocSecurity>0</DocSecurity>
  <Lines>22</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TTA</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Knights, Kevin (S&amp;A, Tidbinbilla)</cp:lastModifiedBy>
  <cp:revision>11</cp:revision>
  <dcterms:created xsi:type="dcterms:W3CDTF">2023-10-27T03:00:00Z</dcterms:created>
  <dcterms:modified xsi:type="dcterms:W3CDTF">2023-11-23T16:04:00Z</dcterms:modified>
</cp:coreProperties>
</file>