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7600F" w14:textId="4D611C14" w:rsidR="00D059B6" w:rsidRPr="005755E6" w:rsidRDefault="00EA1B34" w:rsidP="000B5983">
      <w:pPr>
        <w:jc w:val="center"/>
        <w:rPr>
          <w:rFonts w:ascii="Times New Roman" w:hAnsi="Times New Roman" w:cs="Times New Roman"/>
          <w:b/>
          <w:sz w:val="28"/>
          <w:szCs w:val="28"/>
        </w:rPr>
      </w:pPr>
      <w:bookmarkStart w:id="0" w:name="_GoBack"/>
      <w:r w:rsidRPr="005755E6">
        <w:rPr>
          <w:rFonts w:ascii="Times New Roman" w:hAnsi="Times New Roman" w:cs="Times New Roman"/>
          <w:b/>
          <w:sz w:val="28"/>
          <w:szCs w:val="28"/>
        </w:rPr>
        <w:t xml:space="preserve">Report of the Agenda Item Coordinator during </w:t>
      </w:r>
      <w:r w:rsidR="003346ED">
        <w:rPr>
          <w:rFonts w:ascii="Times New Roman" w:hAnsi="Times New Roman" w:cs="Times New Roman"/>
          <w:b/>
          <w:sz w:val="28"/>
          <w:szCs w:val="28"/>
        </w:rPr>
        <w:t>WRC-</w:t>
      </w:r>
      <w:r w:rsidR="00550E88">
        <w:rPr>
          <w:rFonts w:ascii="Times New Roman" w:hAnsi="Times New Roman" w:cs="Times New Roman"/>
          <w:b/>
          <w:sz w:val="28"/>
          <w:szCs w:val="28"/>
        </w:rPr>
        <w:t>23</w:t>
      </w:r>
    </w:p>
    <w:p w14:paraId="6FB5E2B3" w14:textId="7000660D" w:rsidR="00CD0295" w:rsidRDefault="00CD0295" w:rsidP="00CD0295">
      <w:pPr>
        <w:jc w:val="center"/>
        <w:rPr>
          <w:rFonts w:ascii="Times New Roman" w:hAnsi="Times New Roman" w:cs="Times New Roman"/>
          <w:sz w:val="24"/>
          <w:szCs w:val="24"/>
        </w:rPr>
      </w:pPr>
      <w:r>
        <w:rPr>
          <w:rFonts w:ascii="Times New Roman" w:hAnsi="Times New Roman" w:cs="Times New Roman"/>
          <w:sz w:val="24"/>
          <w:szCs w:val="24"/>
        </w:rPr>
        <w:t>Kevin Knights (Kevin.Knights@csiro.au)</w:t>
      </w:r>
    </w:p>
    <w:p w14:paraId="0CBBB38B" w14:textId="705818A9" w:rsidR="004D7CC0" w:rsidRPr="004D7CC0" w:rsidRDefault="004D7CC0" w:rsidP="00AC461C">
      <w:pPr>
        <w:jc w:val="center"/>
        <w:rPr>
          <w:rFonts w:ascii="Times New Roman" w:hAnsi="Times New Roman" w:cs="Times New Roman"/>
          <w:sz w:val="24"/>
          <w:szCs w:val="24"/>
        </w:rPr>
      </w:pPr>
      <w:r>
        <w:rPr>
          <w:rFonts w:ascii="Times New Roman" w:hAnsi="Times New Roman" w:cs="Times New Roman"/>
          <w:sz w:val="24"/>
          <w:szCs w:val="24"/>
        </w:rPr>
        <w:t xml:space="preserve">Report Date: </w:t>
      </w:r>
      <w:r w:rsidR="004C436E">
        <w:rPr>
          <w:rFonts w:ascii="Times New Roman" w:hAnsi="Times New Roman" w:cs="Times New Roman"/>
          <w:sz w:val="24"/>
          <w:szCs w:val="24"/>
        </w:rPr>
        <w:t>Mon</w:t>
      </w:r>
      <w:r w:rsidR="004D5F3C">
        <w:rPr>
          <w:rFonts w:ascii="Times New Roman" w:hAnsi="Times New Roman" w:cs="Times New Roman"/>
          <w:sz w:val="24"/>
          <w:szCs w:val="24"/>
        </w:rPr>
        <w:t>day 2</w:t>
      </w:r>
      <w:r w:rsidR="0006028E">
        <w:rPr>
          <w:rFonts w:ascii="Times New Roman" w:hAnsi="Times New Roman" w:cs="Times New Roman"/>
          <w:sz w:val="24"/>
          <w:szCs w:val="24"/>
        </w:rPr>
        <w:t>7</w:t>
      </w:r>
      <w:r w:rsidR="004D5F3C">
        <w:rPr>
          <w:rFonts w:ascii="Times New Roman" w:hAnsi="Times New Roman" w:cs="Times New Roman"/>
          <w:sz w:val="24"/>
          <w:szCs w:val="24"/>
        </w:rPr>
        <w:t xml:space="preserve"> Nov 2023</w:t>
      </w:r>
    </w:p>
    <w:p w14:paraId="17E39891" w14:textId="77777777" w:rsidR="000B5983" w:rsidRPr="00AC461C" w:rsidRDefault="000B5983" w:rsidP="00086F2C">
      <w:pPr>
        <w:rPr>
          <w:rFonts w:ascii="Times New Roman" w:hAnsi="Times New Roman" w:cs="Times New Roman"/>
          <w:sz w:val="24"/>
          <w:szCs w:val="24"/>
        </w:rPr>
      </w:pPr>
    </w:p>
    <w:p w14:paraId="44099562" w14:textId="6463F785" w:rsidR="004D7CC0" w:rsidRPr="004D5F3C" w:rsidRDefault="00EA1B34" w:rsidP="004D7CC0">
      <w:pPr>
        <w:pStyle w:val="ListParagraph"/>
        <w:numPr>
          <w:ilvl w:val="0"/>
          <w:numId w:val="1"/>
        </w:numPr>
        <w:ind w:leftChars="0" w:left="357" w:hanging="357"/>
        <w:rPr>
          <w:rFonts w:ascii="Times New Roman" w:hAnsi="Times New Roman" w:cs="Times New Roman"/>
          <w:sz w:val="24"/>
          <w:szCs w:val="24"/>
          <w:lang w:val="en-GB"/>
        </w:rPr>
      </w:pPr>
      <w:r w:rsidRPr="004D5F3C">
        <w:rPr>
          <w:rFonts w:ascii="Times New Roman" w:hAnsi="Times New Roman" w:cs="Times New Roman"/>
          <w:b/>
          <w:sz w:val="24"/>
          <w:szCs w:val="24"/>
        </w:rPr>
        <w:t>Agenda Item</w:t>
      </w:r>
      <w:r w:rsidR="004D5F3C" w:rsidRPr="004D5F3C">
        <w:rPr>
          <w:rFonts w:ascii="Times New Roman" w:hAnsi="Times New Roman" w:cs="Times New Roman"/>
          <w:b/>
          <w:sz w:val="24"/>
          <w:szCs w:val="24"/>
        </w:rPr>
        <w:t xml:space="preserve"> 1.12</w:t>
      </w:r>
      <w:r w:rsidR="004D5F3C" w:rsidRPr="004D5F3C">
        <w:rPr>
          <w:rFonts w:ascii="Times New Roman" w:eastAsia="Calibri" w:hAnsi="Times New Roman" w:cs="Times New Roman"/>
          <w:kern w:val="0"/>
          <w:sz w:val="24"/>
          <w:szCs w:val="24"/>
          <w:lang w:val="en-GB" w:eastAsia="en-US"/>
        </w:rPr>
        <w:t xml:space="preserve"> </w:t>
      </w:r>
      <w:r w:rsidR="004D5F3C">
        <w:rPr>
          <w:rFonts w:ascii="Times New Roman" w:hAnsi="Times New Roman" w:cs="Times New Roman"/>
          <w:sz w:val="24"/>
          <w:szCs w:val="24"/>
          <w:lang w:val="en-GB"/>
        </w:rPr>
        <w:t xml:space="preserve">- </w:t>
      </w:r>
      <w:r w:rsidR="004D5F3C" w:rsidRPr="004D5F3C">
        <w:rPr>
          <w:rFonts w:ascii="Times New Roman" w:hAnsi="Times New Roman" w:cs="Times New Roman"/>
          <w:sz w:val="24"/>
          <w:szCs w:val="24"/>
          <w:lang w:val="en-GB"/>
        </w:rPr>
        <w:t>to conduct, and complete in time for WRC</w:t>
      </w:r>
      <w:r w:rsidR="004D5F3C" w:rsidRPr="004D5F3C">
        <w:rPr>
          <w:rFonts w:ascii="Times New Roman" w:hAnsi="Times New Roman" w:cs="Times New Roman"/>
          <w:sz w:val="24"/>
          <w:szCs w:val="24"/>
          <w:lang w:val="en-GB"/>
        </w:rPr>
        <w:noBreakHyphen/>
        <w:t>23, studies for a possible new secondary allocation to the Earth exploration-satellite service (active) for spaceborne radar sounders within the range of frequencies around 45 MHz, taking into account the protection of incumbent services, including in adjacent bands, in accordance with Resolution </w:t>
      </w:r>
      <w:r w:rsidR="004D5F3C" w:rsidRPr="004D5F3C">
        <w:rPr>
          <w:rFonts w:ascii="Times New Roman" w:hAnsi="Times New Roman" w:cs="Times New Roman"/>
          <w:b/>
          <w:sz w:val="24"/>
          <w:szCs w:val="24"/>
          <w:lang w:val="en-GB"/>
        </w:rPr>
        <w:t>656 (Rev.WRC</w:t>
      </w:r>
      <w:r w:rsidR="004D5F3C" w:rsidRPr="004D5F3C">
        <w:rPr>
          <w:rFonts w:ascii="Times New Roman" w:hAnsi="Times New Roman" w:cs="Times New Roman"/>
          <w:b/>
          <w:sz w:val="24"/>
          <w:szCs w:val="24"/>
          <w:lang w:val="en-GB"/>
        </w:rPr>
        <w:noBreakHyphen/>
        <w:t>19)</w:t>
      </w:r>
      <w:r w:rsidR="004D5F3C" w:rsidRPr="004D5F3C">
        <w:rPr>
          <w:rFonts w:ascii="Times New Roman" w:hAnsi="Times New Roman" w:cs="Times New Roman"/>
          <w:sz w:val="24"/>
          <w:szCs w:val="24"/>
          <w:lang w:val="en-GB"/>
        </w:rPr>
        <w:t>;</w:t>
      </w:r>
    </w:p>
    <w:p w14:paraId="7ECDAD24" w14:textId="6A1B8AB9" w:rsidR="008742F3" w:rsidRPr="004D5F3C" w:rsidRDefault="00EA1B34" w:rsidP="00086F2C">
      <w:pPr>
        <w:pStyle w:val="ListParagraph"/>
        <w:numPr>
          <w:ilvl w:val="0"/>
          <w:numId w:val="1"/>
        </w:numPr>
        <w:ind w:leftChars="0" w:left="360"/>
        <w:rPr>
          <w:rFonts w:ascii="Times New Roman" w:hAnsi="Times New Roman" w:cs="Times New Roman"/>
          <w:b/>
          <w:sz w:val="24"/>
          <w:szCs w:val="24"/>
        </w:rPr>
      </w:pPr>
      <w:r w:rsidRPr="004D5F3C">
        <w:rPr>
          <w:rFonts w:ascii="Times New Roman" w:hAnsi="Times New Roman" w:cs="Times New Roman"/>
          <w:b/>
          <w:sz w:val="24"/>
          <w:szCs w:val="24"/>
        </w:rPr>
        <w:t xml:space="preserve">Topics proposed by other regional Groups or ITU Members which are </w:t>
      </w:r>
      <w:r w:rsidR="008742F3" w:rsidRPr="004D5F3C">
        <w:rPr>
          <w:rFonts w:ascii="Times New Roman" w:hAnsi="Times New Roman" w:cs="Times New Roman"/>
          <w:b/>
          <w:sz w:val="24"/>
          <w:szCs w:val="24"/>
        </w:rPr>
        <w:t xml:space="preserve">not included in </w:t>
      </w:r>
      <w:r w:rsidR="00550E88" w:rsidRPr="004D5F3C">
        <w:rPr>
          <w:rFonts w:ascii="Times New Roman" w:hAnsi="Times New Roman" w:cs="Times New Roman"/>
          <w:b/>
          <w:sz w:val="24"/>
          <w:szCs w:val="24"/>
        </w:rPr>
        <w:t>ACP and APT View</w:t>
      </w:r>
    </w:p>
    <w:p w14:paraId="33783930" w14:textId="7D6EDDD1" w:rsidR="004D7CC0" w:rsidRDefault="004D5F3C" w:rsidP="004D5F3C">
      <w:pPr>
        <w:pStyle w:val="ListParagraph"/>
        <w:ind w:leftChars="0" w:left="360"/>
        <w:rPr>
          <w:rFonts w:ascii="Times New Roman" w:hAnsi="Times New Roman" w:cs="Times New Roman"/>
          <w:sz w:val="24"/>
          <w:szCs w:val="24"/>
        </w:rPr>
      </w:pPr>
      <w:r>
        <w:rPr>
          <w:rFonts w:ascii="Times New Roman" w:hAnsi="Times New Roman" w:cs="Times New Roman"/>
          <w:sz w:val="24"/>
          <w:szCs w:val="24"/>
        </w:rPr>
        <w:t>There was no input APT ACP for this agenda item.</w:t>
      </w:r>
    </w:p>
    <w:p w14:paraId="0B87CF1D" w14:textId="175566D6" w:rsidR="00EA1B34" w:rsidRPr="004D5F3C" w:rsidRDefault="008742F3" w:rsidP="00086F2C">
      <w:pPr>
        <w:pStyle w:val="ListParagraph"/>
        <w:numPr>
          <w:ilvl w:val="0"/>
          <w:numId w:val="1"/>
        </w:numPr>
        <w:ind w:leftChars="0" w:left="360"/>
        <w:rPr>
          <w:rFonts w:ascii="Times New Roman" w:hAnsi="Times New Roman" w:cs="Times New Roman"/>
          <w:b/>
          <w:sz w:val="24"/>
          <w:szCs w:val="24"/>
        </w:rPr>
      </w:pPr>
      <w:r w:rsidRPr="004D5F3C">
        <w:rPr>
          <w:rFonts w:ascii="Times New Roman" w:hAnsi="Times New Roman" w:cs="Times New Roman"/>
          <w:b/>
          <w:sz w:val="24"/>
          <w:szCs w:val="24"/>
        </w:rPr>
        <w:t xml:space="preserve">Progress of discussion during </w:t>
      </w:r>
      <w:r w:rsidR="003346ED" w:rsidRPr="004D5F3C">
        <w:rPr>
          <w:rFonts w:ascii="Times New Roman" w:hAnsi="Times New Roman" w:cs="Times New Roman"/>
          <w:b/>
          <w:sz w:val="24"/>
          <w:szCs w:val="24"/>
        </w:rPr>
        <w:t>WRC-</w:t>
      </w:r>
      <w:r w:rsidR="00550E88" w:rsidRPr="004D5F3C">
        <w:rPr>
          <w:rFonts w:ascii="Times New Roman" w:hAnsi="Times New Roman" w:cs="Times New Roman"/>
          <w:b/>
          <w:sz w:val="24"/>
          <w:szCs w:val="24"/>
        </w:rPr>
        <w:t>23</w:t>
      </w:r>
      <w:r w:rsidR="003346ED" w:rsidRPr="004D5F3C">
        <w:rPr>
          <w:rFonts w:ascii="Times New Roman" w:hAnsi="Times New Roman" w:cs="Times New Roman"/>
          <w:b/>
          <w:sz w:val="24"/>
          <w:szCs w:val="24"/>
        </w:rPr>
        <w:t xml:space="preserve"> </w:t>
      </w:r>
      <w:r w:rsidR="00D1517A" w:rsidRPr="004D5F3C">
        <w:rPr>
          <w:rFonts w:ascii="Times New Roman" w:hAnsi="Times New Roman" w:cs="Times New Roman"/>
          <w:b/>
          <w:sz w:val="24"/>
          <w:szCs w:val="24"/>
        </w:rPr>
        <w:t>on the Agenda Item</w:t>
      </w:r>
    </w:p>
    <w:p w14:paraId="61A6BC0C" w14:textId="6A5C63B9" w:rsidR="008C6CAB" w:rsidRDefault="008C6CAB" w:rsidP="004D5F3C">
      <w:pPr>
        <w:ind w:left="360"/>
        <w:rPr>
          <w:rFonts w:ascii="Times New Roman" w:hAnsi="Times New Roman" w:cs="Times New Roman"/>
          <w:sz w:val="24"/>
          <w:szCs w:val="24"/>
        </w:rPr>
      </w:pPr>
      <w:r>
        <w:rPr>
          <w:rFonts w:ascii="Times New Roman" w:hAnsi="Times New Roman" w:cs="Times New Roman"/>
          <w:sz w:val="24"/>
          <w:szCs w:val="24"/>
        </w:rPr>
        <w:t xml:space="preserve">The </w:t>
      </w:r>
      <w:r w:rsidR="0086711C">
        <w:rPr>
          <w:rFonts w:ascii="Times New Roman" w:hAnsi="Times New Roman" w:cs="Times New Roman"/>
          <w:sz w:val="24"/>
          <w:szCs w:val="24"/>
        </w:rPr>
        <w:t>fourth</w:t>
      </w:r>
      <w:r>
        <w:rPr>
          <w:rFonts w:ascii="Times New Roman" w:hAnsi="Times New Roman" w:cs="Times New Roman"/>
          <w:sz w:val="24"/>
          <w:szCs w:val="24"/>
        </w:rPr>
        <w:t xml:space="preserve"> meeting of SWG 5A1 (a.i.1.12) was held today </w:t>
      </w:r>
      <w:r w:rsidR="0086711C">
        <w:rPr>
          <w:rFonts w:ascii="Times New Roman" w:hAnsi="Times New Roman" w:cs="Times New Roman"/>
          <w:sz w:val="24"/>
          <w:szCs w:val="24"/>
        </w:rPr>
        <w:t>Monday</w:t>
      </w:r>
      <w:r>
        <w:rPr>
          <w:rFonts w:ascii="Times New Roman" w:hAnsi="Times New Roman" w:cs="Times New Roman"/>
          <w:sz w:val="24"/>
          <w:szCs w:val="24"/>
        </w:rPr>
        <w:t xml:space="preserve"> 2</w:t>
      </w:r>
      <w:r w:rsidR="0086711C">
        <w:rPr>
          <w:rFonts w:ascii="Times New Roman" w:hAnsi="Times New Roman" w:cs="Times New Roman"/>
          <w:sz w:val="24"/>
          <w:szCs w:val="24"/>
        </w:rPr>
        <w:t>7</w:t>
      </w:r>
      <w:r>
        <w:rPr>
          <w:rFonts w:ascii="Times New Roman" w:hAnsi="Times New Roman" w:cs="Times New Roman"/>
          <w:sz w:val="24"/>
          <w:szCs w:val="24"/>
        </w:rPr>
        <w:t xml:space="preserve"> Nov</w:t>
      </w:r>
      <w:r w:rsidR="0086711C">
        <w:rPr>
          <w:rFonts w:ascii="Times New Roman" w:hAnsi="Times New Roman" w:cs="Times New Roman"/>
          <w:sz w:val="24"/>
          <w:szCs w:val="24"/>
        </w:rPr>
        <w:t xml:space="preserve"> at 10.45am chaired by Mr. Bruno Espinosa (ESA).</w:t>
      </w:r>
    </w:p>
    <w:p w14:paraId="25A27C0E" w14:textId="426B3810" w:rsidR="0029470E" w:rsidRDefault="0029470E" w:rsidP="003761D2">
      <w:pPr>
        <w:ind w:left="360"/>
        <w:rPr>
          <w:rFonts w:ascii="Times New Roman" w:hAnsi="Times New Roman" w:cs="Times New Roman"/>
          <w:sz w:val="24"/>
          <w:szCs w:val="24"/>
        </w:rPr>
      </w:pPr>
      <w:r>
        <w:rPr>
          <w:rFonts w:ascii="Times New Roman" w:hAnsi="Times New Roman" w:cs="Times New Roman"/>
          <w:sz w:val="24"/>
          <w:szCs w:val="24"/>
        </w:rPr>
        <w:t>Mr. Philippe Tristant provided a verbal summary of the outcome of the offline discussions on Saturday that had examined the technical conditions for protection of incumbent services while still enabling the operation of EESS (active) spaceborne radar sounders (refer document “</w:t>
      </w:r>
      <w:r w:rsidRPr="0029470E">
        <w:rPr>
          <w:rFonts w:ascii="Times New Roman" w:hAnsi="Times New Roman" w:cs="Times New Roman"/>
          <w:sz w:val="24"/>
          <w:szCs w:val="24"/>
        </w:rPr>
        <w:t>Technical conditions for EESS_V2</w:t>
      </w:r>
      <w:r>
        <w:rPr>
          <w:rFonts w:ascii="Times New Roman" w:hAnsi="Times New Roman" w:cs="Times New Roman"/>
          <w:sz w:val="24"/>
          <w:szCs w:val="24"/>
        </w:rPr>
        <w:t>.docx” attached (and as reported yesterday).</w:t>
      </w:r>
    </w:p>
    <w:p w14:paraId="2652A84A" w14:textId="032128C8" w:rsidR="0029470E" w:rsidRDefault="0090525E" w:rsidP="003761D2">
      <w:pPr>
        <w:ind w:left="360"/>
        <w:rPr>
          <w:rFonts w:ascii="Times New Roman" w:hAnsi="Times New Roman" w:cs="Times New Roman"/>
          <w:sz w:val="24"/>
          <w:szCs w:val="24"/>
        </w:rPr>
      </w:pPr>
      <w:r>
        <w:rPr>
          <w:rFonts w:ascii="Times New Roman" w:hAnsi="Times New Roman" w:cs="Times New Roman"/>
          <w:sz w:val="24"/>
          <w:szCs w:val="24"/>
        </w:rPr>
        <w:t>Good progress was reported on the definition of the operational zones and of pfd limits (some still require internal discussion within regional groups). All agreed on the need to limit the impact from multiple satellites (although the number is expected to be very small).</w:t>
      </w:r>
    </w:p>
    <w:p w14:paraId="00435C48" w14:textId="5D4EE2E5" w:rsidR="0090525E" w:rsidRDefault="0090525E" w:rsidP="0090525E">
      <w:pPr>
        <w:ind w:left="360"/>
        <w:rPr>
          <w:rFonts w:ascii="Times New Roman" w:hAnsi="Times New Roman" w:cs="Times New Roman"/>
          <w:sz w:val="24"/>
          <w:szCs w:val="24"/>
          <w:lang w:val="en-AU"/>
        </w:rPr>
      </w:pPr>
      <w:r>
        <w:rPr>
          <w:rFonts w:ascii="Times New Roman" w:hAnsi="Times New Roman" w:cs="Times New Roman"/>
          <w:sz w:val="24"/>
          <w:szCs w:val="24"/>
        </w:rPr>
        <w:t xml:space="preserve">In regards to the pfd limits to protect incumbents (outside the polar/Greenland zone) the current concept has 2 values: </w:t>
      </w:r>
      <w:r w:rsidRPr="0090525E">
        <w:rPr>
          <w:rFonts w:ascii="Times New Roman" w:hAnsi="Times New Roman" w:cs="Times New Roman"/>
          <w:sz w:val="24"/>
          <w:szCs w:val="24"/>
        </w:rPr>
        <w:t>−189 dB(W/(m</w:t>
      </w:r>
      <w:r w:rsidRPr="0090525E">
        <w:rPr>
          <w:rFonts w:ascii="Times New Roman" w:hAnsi="Times New Roman" w:cs="Times New Roman"/>
          <w:sz w:val="24"/>
          <w:szCs w:val="24"/>
          <w:vertAlign w:val="superscript"/>
        </w:rPr>
        <w:t>2</w:t>
      </w:r>
      <w:r w:rsidRPr="0090525E">
        <w:rPr>
          <w:rFonts w:ascii="Times New Roman" w:hAnsi="Times New Roman" w:cs="Times New Roman"/>
          <w:sz w:val="24"/>
          <w:szCs w:val="24"/>
        </w:rPr>
        <w:t> · 4 kHz))</w:t>
      </w:r>
      <w:r>
        <w:rPr>
          <w:rFonts w:ascii="Times New Roman" w:hAnsi="Times New Roman" w:cs="Times New Roman"/>
          <w:sz w:val="24"/>
          <w:szCs w:val="24"/>
        </w:rPr>
        <w:t xml:space="preserve"> for areas where administrations have WPRs notified, and </w:t>
      </w:r>
      <w:r w:rsidRPr="0090525E">
        <w:rPr>
          <w:rFonts w:ascii="Times New Roman" w:hAnsi="Times New Roman" w:cs="Times New Roman"/>
          <w:sz w:val="24"/>
          <w:szCs w:val="24"/>
        </w:rPr>
        <w:t>−166 dB(W/(m</w:t>
      </w:r>
      <w:r w:rsidRPr="0090525E">
        <w:rPr>
          <w:rFonts w:ascii="Times New Roman" w:hAnsi="Times New Roman" w:cs="Times New Roman"/>
          <w:sz w:val="24"/>
          <w:szCs w:val="24"/>
          <w:vertAlign w:val="superscript"/>
        </w:rPr>
        <w:t>2</w:t>
      </w:r>
      <w:r w:rsidRPr="0090525E">
        <w:rPr>
          <w:rFonts w:ascii="Times New Roman" w:hAnsi="Times New Roman" w:cs="Times New Roman"/>
          <w:sz w:val="24"/>
          <w:szCs w:val="24"/>
        </w:rPr>
        <w:t> · 4 kHz)) on the territory of other administrations</w:t>
      </w:r>
      <w:r>
        <w:rPr>
          <w:rFonts w:ascii="Times New Roman" w:hAnsi="Times New Roman" w:cs="Times New Roman"/>
          <w:sz w:val="24"/>
          <w:szCs w:val="24"/>
        </w:rPr>
        <w:t xml:space="preserve">. </w:t>
      </w:r>
      <w:r w:rsidRPr="0090525E">
        <w:rPr>
          <w:rFonts w:ascii="Times New Roman" w:hAnsi="Times New Roman" w:cs="Times New Roman"/>
          <w:sz w:val="24"/>
          <w:szCs w:val="24"/>
          <w:lang w:val="en-AU"/>
        </w:rPr>
        <w:t xml:space="preserve">Subject to agreement </w:t>
      </w:r>
      <w:r>
        <w:rPr>
          <w:rFonts w:ascii="Times New Roman" w:hAnsi="Times New Roman" w:cs="Times New Roman"/>
          <w:sz w:val="24"/>
          <w:szCs w:val="24"/>
          <w:lang w:val="en-AU"/>
        </w:rPr>
        <w:t xml:space="preserve">with administration these limits </w:t>
      </w:r>
      <w:r w:rsidRPr="0090525E">
        <w:rPr>
          <w:rFonts w:ascii="Times New Roman" w:hAnsi="Times New Roman" w:cs="Times New Roman"/>
          <w:sz w:val="24"/>
          <w:szCs w:val="24"/>
          <w:lang w:val="en-AU"/>
        </w:rPr>
        <w:t>might be exceeded</w:t>
      </w:r>
      <w:r>
        <w:rPr>
          <w:rFonts w:ascii="Times New Roman" w:hAnsi="Times New Roman" w:cs="Times New Roman"/>
          <w:sz w:val="24"/>
          <w:szCs w:val="24"/>
          <w:lang w:val="en-AU"/>
        </w:rPr>
        <w:t xml:space="preserve"> to enable measurements outside of the polar/Greenland defined zones.</w:t>
      </w:r>
    </w:p>
    <w:p w14:paraId="5CBF31AC" w14:textId="07D308E1" w:rsidR="00D52964" w:rsidRDefault="0090525E" w:rsidP="00D52964">
      <w:pPr>
        <w:ind w:left="360"/>
        <w:rPr>
          <w:rFonts w:ascii="Times New Roman" w:hAnsi="Times New Roman" w:cs="Times New Roman"/>
          <w:sz w:val="24"/>
          <w:szCs w:val="24"/>
          <w:lang w:val="en-AU"/>
        </w:rPr>
      </w:pPr>
      <w:r>
        <w:rPr>
          <w:rFonts w:ascii="Times New Roman" w:hAnsi="Times New Roman" w:cs="Times New Roman"/>
          <w:sz w:val="24"/>
          <w:szCs w:val="24"/>
          <w:lang w:val="en-AU"/>
        </w:rPr>
        <w:t>The Chair indicated that these proposals have been inserted into the latest version of the compilation working document for AI 1.12 and this was reviewed during the rest of the meeting. The correct labelling of mean or peak pfd limit was clarified in different sub-sections. Question were raised regarding the meaning of the pfd limit in 2.1.2 and 2.1.3 as to whether this was referring to the duty cycle of the radar or if it also included the operational duty cycle. The Chair clarified by referring to the Radio Regulations Article 21.16.8, i.e. it is not related to the operational cycle.</w:t>
      </w:r>
      <w:r w:rsidR="00D52964">
        <w:rPr>
          <w:rFonts w:ascii="Times New Roman" w:hAnsi="Times New Roman" w:cs="Times New Roman"/>
          <w:sz w:val="24"/>
          <w:szCs w:val="24"/>
          <w:lang w:val="en-AU"/>
        </w:rPr>
        <w:t xml:space="preserve"> The applicable period over which the 0.05% proposed exceedance time was calculated was raised and it was suggest that 24 hours was appropriate.</w:t>
      </w:r>
    </w:p>
    <w:p w14:paraId="46085A68" w14:textId="55C0F69B" w:rsidR="00D52964" w:rsidRDefault="00D52964" w:rsidP="00D52964">
      <w:pPr>
        <w:ind w:left="360"/>
        <w:rPr>
          <w:rFonts w:ascii="Times New Roman" w:hAnsi="Times New Roman" w:cs="Times New Roman"/>
          <w:sz w:val="24"/>
          <w:szCs w:val="24"/>
          <w:lang w:val="en-AU"/>
        </w:rPr>
      </w:pPr>
      <w:r>
        <w:rPr>
          <w:rFonts w:ascii="Times New Roman" w:hAnsi="Times New Roman" w:cs="Times New Roman"/>
          <w:sz w:val="24"/>
          <w:szCs w:val="24"/>
          <w:lang w:val="en-AU"/>
        </w:rPr>
        <w:t>A request was made by Australia regarding possible addition of a new resolves to indicate that the radar sounder cannot claim protection from existing services outside the polar/Greenland zones (this requires further discussion).</w:t>
      </w:r>
    </w:p>
    <w:p w14:paraId="66C18361" w14:textId="3CB93D94" w:rsidR="00D52964" w:rsidRDefault="00D52964" w:rsidP="00D52964">
      <w:pPr>
        <w:ind w:left="360"/>
        <w:rPr>
          <w:rFonts w:ascii="Times New Roman" w:hAnsi="Times New Roman" w:cs="Times New Roman"/>
          <w:sz w:val="24"/>
          <w:szCs w:val="24"/>
        </w:rPr>
      </w:pPr>
      <w:r>
        <w:rPr>
          <w:rFonts w:ascii="Times New Roman" w:hAnsi="Times New Roman" w:cs="Times New Roman"/>
          <w:sz w:val="24"/>
          <w:szCs w:val="24"/>
          <w:lang w:val="en-AU"/>
        </w:rPr>
        <w:t xml:space="preserve">Discussion continued on protection of the Amateur Service in the adjacent 50-54 MHz band, and the appropriate pfd limit to be applied (this requires further discussion) as the suggestion </w:t>
      </w:r>
      <w:r>
        <w:rPr>
          <w:rFonts w:ascii="Times New Roman" w:hAnsi="Times New Roman" w:cs="Times New Roman"/>
          <w:sz w:val="24"/>
          <w:szCs w:val="24"/>
          <w:lang w:val="en-AU"/>
        </w:rPr>
        <w:lastRenderedPageBreak/>
        <w:t xml:space="preserve">for a more stringent limit of -175 </w:t>
      </w:r>
      <w:r w:rsidRPr="0090525E">
        <w:rPr>
          <w:rFonts w:ascii="Times New Roman" w:hAnsi="Times New Roman" w:cs="Times New Roman"/>
          <w:sz w:val="24"/>
          <w:szCs w:val="24"/>
        </w:rPr>
        <w:t>dB(W/(m</w:t>
      </w:r>
      <w:r w:rsidRPr="0090525E">
        <w:rPr>
          <w:rFonts w:ascii="Times New Roman" w:hAnsi="Times New Roman" w:cs="Times New Roman"/>
          <w:sz w:val="24"/>
          <w:szCs w:val="24"/>
          <w:vertAlign w:val="superscript"/>
        </w:rPr>
        <w:t>2</w:t>
      </w:r>
      <w:r w:rsidRPr="0090525E">
        <w:rPr>
          <w:rFonts w:ascii="Times New Roman" w:hAnsi="Times New Roman" w:cs="Times New Roman"/>
          <w:sz w:val="24"/>
          <w:szCs w:val="24"/>
        </w:rPr>
        <w:t> · 4 kHz))</w:t>
      </w:r>
      <w:r>
        <w:rPr>
          <w:rFonts w:ascii="Times New Roman" w:hAnsi="Times New Roman" w:cs="Times New Roman"/>
          <w:sz w:val="24"/>
          <w:szCs w:val="24"/>
        </w:rPr>
        <w:t xml:space="preserve"> which includes </w:t>
      </w:r>
      <w:r w:rsidR="006338FE">
        <w:rPr>
          <w:rFonts w:ascii="Times New Roman" w:hAnsi="Times New Roman" w:cs="Times New Roman"/>
          <w:sz w:val="24"/>
          <w:szCs w:val="24"/>
        </w:rPr>
        <w:t xml:space="preserve">20dB for the adjacent band was not accepted as necessary by all participants. </w:t>
      </w:r>
    </w:p>
    <w:p w14:paraId="2A59A1EC" w14:textId="5B929D2C" w:rsidR="0029470E" w:rsidRPr="00DF7409" w:rsidRDefault="006338FE" w:rsidP="00DF7409">
      <w:pPr>
        <w:ind w:left="360"/>
        <w:rPr>
          <w:rFonts w:ascii="Times New Roman" w:hAnsi="Times New Roman" w:cs="Times New Roman"/>
          <w:sz w:val="24"/>
          <w:szCs w:val="24"/>
          <w:lang w:val="en-AU"/>
        </w:rPr>
      </w:pPr>
      <w:r>
        <w:rPr>
          <w:rFonts w:ascii="Times New Roman" w:hAnsi="Times New Roman" w:cs="Times New Roman"/>
          <w:sz w:val="24"/>
          <w:szCs w:val="24"/>
          <w:lang w:val="en-AU"/>
        </w:rPr>
        <w:t xml:space="preserve">There was also discussion on the limits related to operation and local time of day (e.g. around 4am). It was discussed that this may not be enforceable, and do we really expect the BR to check this? This specification was removed in section 4 of the combined document. There was a limited discussion on the </w:t>
      </w:r>
      <w:r w:rsidR="00E102FA">
        <w:rPr>
          <w:rFonts w:ascii="Times New Roman" w:hAnsi="Times New Roman" w:cs="Times New Roman"/>
          <w:sz w:val="24"/>
          <w:szCs w:val="24"/>
          <w:lang w:val="en-AU"/>
        </w:rPr>
        <w:t>issue</w:t>
      </w:r>
      <w:r>
        <w:rPr>
          <w:rFonts w:ascii="Times New Roman" w:hAnsi="Times New Roman" w:cs="Times New Roman"/>
          <w:sz w:val="24"/>
          <w:szCs w:val="24"/>
          <w:lang w:val="en-AU"/>
        </w:rPr>
        <w:t xml:space="preserve"> of the appropriate bands to be covered for protection of Amateur in the adjacent band (e.g. footnote 5.161 for Japan and Iran which covers 41-44 MHz. </w:t>
      </w:r>
      <w:r w:rsidR="00E102FA">
        <w:rPr>
          <w:rFonts w:ascii="Times New Roman" w:hAnsi="Times New Roman" w:cs="Times New Roman"/>
          <w:sz w:val="24"/>
          <w:szCs w:val="24"/>
          <w:lang w:val="en-AU"/>
        </w:rPr>
        <w:t>Finally,</w:t>
      </w:r>
      <w:r>
        <w:rPr>
          <w:rFonts w:ascii="Times New Roman" w:hAnsi="Times New Roman" w:cs="Times New Roman"/>
          <w:sz w:val="24"/>
          <w:szCs w:val="24"/>
          <w:lang w:val="en-AU"/>
        </w:rPr>
        <w:t xml:space="preserve"> it was raised that the text specifies the polar/Greenland zones in terms of the subsatellite point and one administration (Russia) suggested this might better be defined limits in specific geographical areas as the satellite emissions would extend outside the subsatellite point. The Chair felt that this could complicate matters dramatically and requires further discussion.</w:t>
      </w:r>
    </w:p>
    <w:p w14:paraId="0FEE0C1D" w14:textId="4B661571" w:rsidR="00BC6A74" w:rsidRPr="003761D2" w:rsidRDefault="00BC6A74" w:rsidP="003761D2">
      <w:pPr>
        <w:ind w:left="360"/>
        <w:rPr>
          <w:rFonts w:ascii="Times New Roman" w:hAnsi="Times New Roman" w:cs="Times New Roman"/>
          <w:sz w:val="24"/>
          <w:szCs w:val="24"/>
          <w:lang w:val="en-AU"/>
        </w:rPr>
      </w:pPr>
      <w:r>
        <w:rPr>
          <w:rFonts w:ascii="Times New Roman" w:hAnsi="Times New Roman" w:cs="Times New Roman"/>
          <w:sz w:val="24"/>
          <w:szCs w:val="24"/>
          <w:lang w:val="en-AU"/>
        </w:rPr>
        <w:t xml:space="preserve">The Chair encouraged all to think about </w:t>
      </w:r>
      <w:r w:rsidR="00CA2471">
        <w:rPr>
          <w:rFonts w:ascii="Times New Roman" w:hAnsi="Times New Roman" w:cs="Times New Roman"/>
          <w:sz w:val="24"/>
          <w:szCs w:val="24"/>
          <w:lang w:val="en-AU"/>
        </w:rPr>
        <w:t>these issues</w:t>
      </w:r>
      <w:r>
        <w:rPr>
          <w:rFonts w:ascii="Times New Roman" w:hAnsi="Times New Roman" w:cs="Times New Roman"/>
          <w:sz w:val="24"/>
          <w:szCs w:val="24"/>
          <w:lang w:val="en-AU"/>
        </w:rPr>
        <w:t xml:space="preserve"> before the next meeting.</w:t>
      </w:r>
    </w:p>
    <w:p w14:paraId="65CF4375" w14:textId="09ACC309" w:rsidR="00CA0D19" w:rsidRDefault="00CA0D19" w:rsidP="00BC6A74">
      <w:pPr>
        <w:ind w:firstLine="360"/>
        <w:rPr>
          <w:rFonts w:ascii="Times New Roman" w:hAnsi="Times New Roman" w:cs="Times New Roman"/>
          <w:sz w:val="24"/>
          <w:szCs w:val="24"/>
        </w:rPr>
      </w:pPr>
      <w:r>
        <w:rPr>
          <w:rFonts w:ascii="Times New Roman" w:hAnsi="Times New Roman" w:cs="Times New Roman"/>
          <w:sz w:val="24"/>
          <w:szCs w:val="24"/>
        </w:rPr>
        <w:t>Next meeting is proposed for</w:t>
      </w:r>
      <w:r w:rsidR="006338FE">
        <w:rPr>
          <w:rFonts w:ascii="Times New Roman" w:hAnsi="Times New Roman" w:cs="Times New Roman"/>
          <w:sz w:val="24"/>
          <w:szCs w:val="24"/>
        </w:rPr>
        <w:t xml:space="preserve"> Tues</w:t>
      </w:r>
      <w:r>
        <w:rPr>
          <w:rFonts w:ascii="Times New Roman" w:hAnsi="Times New Roman" w:cs="Times New Roman"/>
          <w:sz w:val="24"/>
          <w:szCs w:val="24"/>
        </w:rPr>
        <w:t>day 2</w:t>
      </w:r>
      <w:r w:rsidR="006338FE">
        <w:rPr>
          <w:rFonts w:ascii="Times New Roman" w:hAnsi="Times New Roman" w:cs="Times New Roman"/>
          <w:sz w:val="24"/>
          <w:szCs w:val="24"/>
        </w:rPr>
        <w:t>8</w:t>
      </w:r>
      <w:r>
        <w:rPr>
          <w:rFonts w:ascii="Times New Roman" w:hAnsi="Times New Roman" w:cs="Times New Roman"/>
          <w:sz w:val="24"/>
          <w:szCs w:val="24"/>
        </w:rPr>
        <w:t xml:space="preserve"> November at </w:t>
      </w:r>
      <w:r w:rsidR="004C5DD2">
        <w:rPr>
          <w:rFonts w:ascii="Times New Roman" w:hAnsi="Times New Roman" w:cs="Times New Roman"/>
          <w:sz w:val="24"/>
          <w:szCs w:val="24"/>
        </w:rPr>
        <w:t>10.45a</w:t>
      </w:r>
      <w:r w:rsidR="008C6CAB">
        <w:rPr>
          <w:rFonts w:ascii="Times New Roman" w:hAnsi="Times New Roman" w:cs="Times New Roman"/>
          <w:sz w:val="24"/>
          <w:szCs w:val="24"/>
        </w:rPr>
        <w:t>m</w:t>
      </w:r>
      <w:r>
        <w:rPr>
          <w:rFonts w:ascii="Times New Roman" w:hAnsi="Times New Roman" w:cs="Times New Roman"/>
          <w:sz w:val="24"/>
          <w:szCs w:val="24"/>
        </w:rPr>
        <w:t>.</w:t>
      </w:r>
    </w:p>
    <w:p w14:paraId="60E7BC44" w14:textId="77777777" w:rsidR="008742F3" w:rsidRPr="004D5F3C" w:rsidRDefault="008742F3" w:rsidP="00086F2C">
      <w:pPr>
        <w:pStyle w:val="ListParagraph"/>
        <w:numPr>
          <w:ilvl w:val="0"/>
          <w:numId w:val="1"/>
        </w:numPr>
        <w:ind w:leftChars="0" w:left="360"/>
        <w:rPr>
          <w:b/>
        </w:rPr>
      </w:pPr>
      <w:r w:rsidRPr="004D5F3C">
        <w:rPr>
          <w:rFonts w:ascii="Times New Roman" w:hAnsi="Times New Roman" w:cs="Times New Roman"/>
          <w:b/>
          <w:sz w:val="24"/>
          <w:szCs w:val="24"/>
        </w:rPr>
        <w:t xml:space="preserve">Issues </w:t>
      </w:r>
      <w:r w:rsidR="000B5983" w:rsidRPr="004D5F3C">
        <w:rPr>
          <w:rFonts w:ascii="Times New Roman" w:hAnsi="Times New Roman" w:cs="Times New Roman"/>
          <w:b/>
          <w:sz w:val="24"/>
          <w:szCs w:val="24"/>
        </w:rPr>
        <w:t xml:space="preserve">which </w:t>
      </w:r>
      <w:r w:rsidRPr="004D5F3C">
        <w:rPr>
          <w:rFonts w:ascii="Times New Roman" w:hAnsi="Times New Roman" w:cs="Times New Roman"/>
          <w:b/>
          <w:sz w:val="24"/>
          <w:szCs w:val="24"/>
        </w:rPr>
        <w:t xml:space="preserve">require </w:t>
      </w:r>
      <w:r w:rsidR="00D1517A" w:rsidRPr="004D5F3C">
        <w:rPr>
          <w:rFonts w:ascii="Times New Roman" w:hAnsi="Times New Roman" w:cs="Times New Roman"/>
          <w:b/>
          <w:sz w:val="24"/>
          <w:szCs w:val="24"/>
        </w:rPr>
        <w:t>discussion at</w:t>
      </w:r>
      <w:r w:rsidRPr="004D5F3C">
        <w:rPr>
          <w:rFonts w:ascii="Times New Roman" w:hAnsi="Times New Roman" w:cs="Times New Roman"/>
          <w:b/>
          <w:sz w:val="24"/>
          <w:szCs w:val="24"/>
        </w:rPr>
        <w:t xml:space="preserve"> AP</w:t>
      </w:r>
      <w:r w:rsidR="003346ED" w:rsidRPr="004D5F3C">
        <w:rPr>
          <w:rFonts w:ascii="Times New Roman" w:hAnsi="Times New Roman" w:cs="Times New Roman"/>
          <w:b/>
          <w:sz w:val="24"/>
          <w:szCs w:val="24"/>
        </w:rPr>
        <w:t>T</w:t>
      </w:r>
      <w:r w:rsidRPr="004D5F3C">
        <w:rPr>
          <w:rFonts w:ascii="Times New Roman" w:hAnsi="Times New Roman" w:cs="Times New Roman"/>
          <w:b/>
          <w:sz w:val="24"/>
          <w:szCs w:val="24"/>
        </w:rPr>
        <w:t xml:space="preserve"> Coordination </w:t>
      </w:r>
      <w:r w:rsidR="003346ED" w:rsidRPr="004D5F3C">
        <w:rPr>
          <w:rFonts w:ascii="Times New Roman" w:hAnsi="Times New Roman" w:cs="Times New Roman"/>
          <w:b/>
          <w:sz w:val="24"/>
          <w:szCs w:val="24"/>
        </w:rPr>
        <w:t>M</w:t>
      </w:r>
      <w:r w:rsidRPr="004D5F3C">
        <w:rPr>
          <w:rFonts w:ascii="Times New Roman" w:hAnsi="Times New Roman" w:cs="Times New Roman"/>
          <w:b/>
          <w:sz w:val="24"/>
          <w:szCs w:val="24"/>
        </w:rPr>
        <w:t>eeting</w:t>
      </w:r>
      <w:r w:rsidR="003346ED" w:rsidRPr="004D5F3C">
        <w:rPr>
          <w:rFonts w:ascii="Times New Roman" w:hAnsi="Times New Roman" w:cs="Times New Roman"/>
          <w:b/>
          <w:sz w:val="24"/>
          <w:szCs w:val="24"/>
        </w:rPr>
        <w:t>s</w:t>
      </w:r>
      <w:r w:rsidR="00D1517A" w:rsidRPr="004D5F3C">
        <w:rPr>
          <w:rFonts w:ascii="Times New Roman" w:hAnsi="Times New Roman" w:cs="Times New Roman"/>
          <w:b/>
          <w:sz w:val="24"/>
          <w:szCs w:val="24"/>
        </w:rPr>
        <w:t xml:space="preserve"> and seek guidance thereafter</w:t>
      </w:r>
    </w:p>
    <w:p w14:paraId="1B65AE19" w14:textId="4EDD5E38" w:rsidR="00C82B13" w:rsidRDefault="00CA0D19" w:rsidP="00C82B13">
      <w:pPr>
        <w:rPr>
          <w:rFonts w:ascii="Times New Roman" w:hAnsi="Times New Roman" w:cs="Times New Roman"/>
          <w:sz w:val="24"/>
          <w:szCs w:val="24"/>
        </w:rPr>
      </w:pPr>
      <w:r>
        <w:rPr>
          <w:rFonts w:ascii="Times New Roman" w:hAnsi="Times New Roman" w:cs="Times New Roman"/>
          <w:sz w:val="24"/>
          <w:szCs w:val="24"/>
        </w:rPr>
        <w:t>No</w:t>
      </w:r>
      <w:r w:rsidR="00C61FB9">
        <w:rPr>
          <w:rFonts w:ascii="Times New Roman" w:hAnsi="Times New Roman" w:cs="Times New Roman"/>
          <w:sz w:val="24"/>
          <w:szCs w:val="24"/>
        </w:rPr>
        <w:t xml:space="preserve">ne specific at this point, as many potential solutions still under </w:t>
      </w:r>
      <w:r w:rsidR="00CA2471">
        <w:rPr>
          <w:rFonts w:ascii="Times New Roman" w:hAnsi="Times New Roman" w:cs="Times New Roman"/>
          <w:sz w:val="24"/>
          <w:szCs w:val="24"/>
        </w:rPr>
        <w:t>discussion</w:t>
      </w:r>
      <w:r w:rsidR="00C61FB9">
        <w:rPr>
          <w:rFonts w:ascii="Times New Roman" w:hAnsi="Times New Roman" w:cs="Times New Roman"/>
          <w:sz w:val="24"/>
          <w:szCs w:val="24"/>
        </w:rPr>
        <w:t>.</w:t>
      </w:r>
      <w:r w:rsidR="00CA2471">
        <w:rPr>
          <w:rFonts w:ascii="Times New Roman" w:hAnsi="Times New Roman" w:cs="Times New Roman"/>
          <w:sz w:val="24"/>
          <w:szCs w:val="24"/>
        </w:rPr>
        <w:t xml:space="preserve"> APT </w:t>
      </w:r>
      <w:r w:rsidR="00DF7409">
        <w:rPr>
          <w:rFonts w:ascii="Times New Roman" w:hAnsi="Times New Roman" w:cs="Times New Roman"/>
          <w:sz w:val="24"/>
          <w:szCs w:val="24"/>
        </w:rPr>
        <w:t xml:space="preserve">members are encouraged to continue close </w:t>
      </w:r>
      <w:r w:rsidR="00CA2471">
        <w:rPr>
          <w:rFonts w:ascii="Times New Roman" w:hAnsi="Times New Roman" w:cs="Times New Roman"/>
          <w:sz w:val="24"/>
          <w:szCs w:val="24"/>
        </w:rPr>
        <w:t>review</w:t>
      </w:r>
      <w:r w:rsidR="00DF7409">
        <w:rPr>
          <w:rFonts w:ascii="Times New Roman" w:hAnsi="Times New Roman" w:cs="Times New Roman"/>
          <w:sz w:val="24"/>
          <w:szCs w:val="24"/>
        </w:rPr>
        <w:t xml:space="preserve"> of</w:t>
      </w:r>
      <w:r w:rsidR="00CA2471">
        <w:rPr>
          <w:rFonts w:ascii="Times New Roman" w:hAnsi="Times New Roman" w:cs="Times New Roman"/>
          <w:sz w:val="24"/>
          <w:szCs w:val="24"/>
        </w:rPr>
        <w:t xml:space="preserve"> proposed solutions (technical conditions for operation) </w:t>
      </w:r>
      <w:r w:rsidR="00DF7409">
        <w:rPr>
          <w:rFonts w:ascii="Times New Roman" w:hAnsi="Times New Roman" w:cs="Times New Roman"/>
          <w:sz w:val="24"/>
          <w:szCs w:val="24"/>
        </w:rPr>
        <w:t>as</w:t>
      </w:r>
      <w:r w:rsidR="00CA2471">
        <w:rPr>
          <w:rFonts w:ascii="Times New Roman" w:hAnsi="Times New Roman" w:cs="Times New Roman"/>
          <w:sz w:val="24"/>
          <w:szCs w:val="24"/>
        </w:rPr>
        <w:t xml:space="preserve"> they are further developed with</w:t>
      </w:r>
      <w:r w:rsidR="00DF7409">
        <w:rPr>
          <w:rFonts w:ascii="Times New Roman" w:hAnsi="Times New Roman" w:cs="Times New Roman"/>
          <w:sz w:val="24"/>
          <w:szCs w:val="24"/>
        </w:rPr>
        <w:t>in</w:t>
      </w:r>
      <w:r w:rsidR="00CA2471">
        <w:rPr>
          <w:rFonts w:ascii="Times New Roman" w:hAnsi="Times New Roman" w:cs="Times New Roman"/>
          <w:sz w:val="24"/>
          <w:szCs w:val="24"/>
        </w:rPr>
        <w:t xml:space="preserve"> the SWG.</w:t>
      </w:r>
    </w:p>
    <w:p w14:paraId="587694EA" w14:textId="3B37D9F1" w:rsidR="00EB6BAE" w:rsidRPr="00C82B13" w:rsidRDefault="00EB6BAE" w:rsidP="00C82B13">
      <w:pPr>
        <w:rPr>
          <w:rFonts w:ascii="Times New Roman" w:hAnsi="Times New Roman" w:cs="Times New Roman"/>
          <w:sz w:val="24"/>
          <w:szCs w:val="24"/>
        </w:rPr>
      </w:pPr>
      <w:r>
        <w:rPr>
          <w:rFonts w:ascii="Times New Roman" w:hAnsi="Times New Roman" w:cs="Times New Roman"/>
          <w:sz w:val="24"/>
          <w:szCs w:val="24"/>
        </w:rPr>
        <w:t>The current version of the working document (updated by the AI 1.12 Chair following today’s meeting is attached for reference).</w:t>
      </w:r>
      <w:bookmarkEnd w:id="0"/>
    </w:p>
    <w:sectPr w:rsidR="00EB6BAE" w:rsidRPr="00C82B13" w:rsidSect="00D1517A">
      <w:pgSz w:w="11906" w:h="16838"/>
      <w:pgMar w:top="1296" w:right="1296" w:bottom="1152" w:left="1440" w:header="850" w:footer="9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7EF78" w14:textId="77777777" w:rsidR="000B3CE9" w:rsidRDefault="000B3CE9" w:rsidP="00D1517A">
      <w:pPr>
        <w:spacing w:after="0" w:line="240" w:lineRule="auto"/>
      </w:pPr>
      <w:r>
        <w:separator/>
      </w:r>
    </w:p>
  </w:endnote>
  <w:endnote w:type="continuationSeparator" w:id="0">
    <w:p w14:paraId="462DAC91" w14:textId="77777777" w:rsidR="000B3CE9" w:rsidRDefault="000B3CE9" w:rsidP="00D15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D6261" w14:textId="77777777" w:rsidR="000B3CE9" w:rsidRDefault="000B3CE9" w:rsidP="00D1517A">
      <w:pPr>
        <w:spacing w:after="0" w:line="240" w:lineRule="auto"/>
      </w:pPr>
      <w:r>
        <w:separator/>
      </w:r>
    </w:p>
  </w:footnote>
  <w:footnote w:type="continuationSeparator" w:id="0">
    <w:p w14:paraId="532F1DB1" w14:textId="77777777" w:rsidR="000B3CE9" w:rsidRDefault="000B3CE9" w:rsidP="00D15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457B49"/>
    <w:multiLevelType w:val="hybridMultilevel"/>
    <w:tmpl w:val="7B12005E"/>
    <w:lvl w:ilvl="0" w:tplc="72021734">
      <w:start w:val="1"/>
      <w:numFmt w:val="decimal"/>
      <w:lvlText w:val="%1."/>
      <w:lvlJc w:val="left"/>
      <w:pPr>
        <w:ind w:left="-1000" w:hanging="360"/>
      </w:pPr>
      <w:rPr>
        <w:rFonts w:hint="default"/>
      </w:rPr>
    </w:lvl>
    <w:lvl w:ilvl="1" w:tplc="04090019" w:tentative="1">
      <w:start w:val="1"/>
      <w:numFmt w:val="upperLetter"/>
      <w:lvlText w:val="%2."/>
      <w:lvlJc w:val="left"/>
      <w:pPr>
        <w:ind w:left="-560" w:hanging="400"/>
      </w:pPr>
    </w:lvl>
    <w:lvl w:ilvl="2" w:tplc="0409001B" w:tentative="1">
      <w:start w:val="1"/>
      <w:numFmt w:val="lowerRoman"/>
      <w:lvlText w:val="%3."/>
      <w:lvlJc w:val="right"/>
      <w:pPr>
        <w:ind w:left="-160" w:hanging="400"/>
      </w:pPr>
    </w:lvl>
    <w:lvl w:ilvl="3" w:tplc="0409000F" w:tentative="1">
      <w:start w:val="1"/>
      <w:numFmt w:val="decimal"/>
      <w:lvlText w:val="%4."/>
      <w:lvlJc w:val="left"/>
      <w:pPr>
        <w:ind w:left="240" w:hanging="400"/>
      </w:pPr>
    </w:lvl>
    <w:lvl w:ilvl="4" w:tplc="04090019" w:tentative="1">
      <w:start w:val="1"/>
      <w:numFmt w:val="upperLetter"/>
      <w:lvlText w:val="%5."/>
      <w:lvlJc w:val="left"/>
      <w:pPr>
        <w:ind w:left="640" w:hanging="400"/>
      </w:pPr>
    </w:lvl>
    <w:lvl w:ilvl="5" w:tplc="0409001B" w:tentative="1">
      <w:start w:val="1"/>
      <w:numFmt w:val="lowerRoman"/>
      <w:lvlText w:val="%6."/>
      <w:lvlJc w:val="right"/>
      <w:pPr>
        <w:ind w:left="1040" w:hanging="400"/>
      </w:pPr>
    </w:lvl>
    <w:lvl w:ilvl="6" w:tplc="0409000F" w:tentative="1">
      <w:start w:val="1"/>
      <w:numFmt w:val="decimal"/>
      <w:lvlText w:val="%7."/>
      <w:lvlJc w:val="left"/>
      <w:pPr>
        <w:ind w:left="1440" w:hanging="400"/>
      </w:pPr>
    </w:lvl>
    <w:lvl w:ilvl="7" w:tplc="04090019" w:tentative="1">
      <w:start w:val="1"/>
      <w:numFmt w:val="upperLetter"/>
      <w:lvlText w:val="%8."/>
      <w:lvlJc w:val="left"/>
      <w:pPr>
        <w:ind w:left="1840" w:hanging="400"/>
      </w:pPr>
    </w:lvl>
    <w:lvl w:ilvl="8" w:tplc="0409001B" w:tentative="1">
      <w:start w:val="1"/>
      <w:numFmt w:val="lowerRoman"/>
      <w:lvlText w:val="%9."/>
      <w:lvlJc w:val="right"/>
      <w:pPr>
        <w:ind w:left="2240" w:hanging="4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B34"/>
    <w:rsid w:val="0006028E"/>
    <w:rsid w:val="00086F2C"/>
    <w:rsid w:val="000B3CE9"/>
    <w:rsid w:val="000B5983"/>
    <w:rsid w:val="000E7C22"/>
    <w:rsid w:val="001A1F17"/>
    <w:rsid w:val="001C4F34"/>
    <w:rsid w:val="001E0789"/>
    <w:rsid w:val="00283D24"/>
    <w:rsid w:val="0029470E"/>
    <w:rsid w:val="002D5F65"/>
    <w:rsid w:val="003346ED"/>
    <w:rsid w:val="003761D2"/>
    <w:rsid w:val="003765A4"/>
    <w:rsid w:val="00394D8D"/>
    <w:rsid w:val="003A4E0B"/>
    <w:rsid w:val="003C10D2"/>
    <w:rsid w:val="004A3E94"/>
    <w:rsid w:val="004A574B"/>
    <w:rsid w:val="004C436E"/>
    <w:rsid w:val="004C5DD2"/>
    <w:rsid w:val="004D5F3C"/>
    <w:rsid w:val="004D7CC0"/>
    <w:rsid w:val="004E06A4"/>
    <w:rsid w:val="004F2BFA"/>
    <w:rsid w:val="00550E88"/>
    <w:rsid w:val="005755E6"/>
    <w:rsid w:val="006338FE"/>
    <w:rsid w:val="00677357"/>
    <w:rsid w:val="00683E04"/>
    <w:rsid w:val="00716954"/>
    <w:rsid w:val="007460C3"/>
    <w:rsid w:val="008306A7"/>
    <w:rsid w:val="0086711C"/>
    <w:rsid w:val="008742F3"/>
    <w:rsid w:val="008C6CAB"/>
    <w:rsid w:val="0090525E"/>
    <w:rsid w:val="0092162F"/>
    <w:rsid w:val="009E27EC"/>
    <w:rsid w:val="00A90FFD"/>
    <w:rsid w:val="00AC461C"/>
    <w:rsid w:val="00BC6A74"/>
    <w:rsid w:val="00C61FB9"/>
    <w:rsid w:val="00C750CB"/>
    <w:rsid w:val="00C82B13"/>
    <w:rsid w:val="00CA0D19"/>
    <w:rsid w:val="00CA2471"/>
    <w:rsid w:val="00CC6E8B"/>
    <w:rsid w:val="00CC77E1"/>
    <w:rsid w:val="00CD0295"/>
    <w:rsid w:val="00CE2AA1"/>
    <w:rsid w:val="00D059B6"/>
    <w:rsid w:val="00D0635F"/>
    <w:rsid w:val="00D1517A"/>
    <w:rsid w:val="00D52964"/>
    <w:rsid w:val="00DF7409"/>
    <w:rsid w:val="00DF75EF"/>
    <w:rsid w:val="00E102FA"/>
    <w:rsid w:val="00E473F1"/>
    <w:rsid w:val="00EA1B34"/>
    <w:rsid w:val="00EB6BAE"/>
    <w:rsid w:val="00EC68D5"/>
    <w:rsid w:val="00EF7969"/>
    <w:rsid w:val="00FD5799"/>
    <w:rsid w:val="00FF288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7AE80"/>
  <w15:chartTrackingRefBased/>
  <w15:docId w15:val="{EE4A01E2-745A-4FCA-88C2-1881646D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B34"/>
    <w:pPr>
      <w:ind w:leftChars="400" w:left="800"/>
    </w:pPr>
  </w:style>
  <w:style w:type="paragraph" w:styleId="Header">
    <w:name w:val="header"/>
    <w:basedOn w:val="Normal"/>
    <w:link w:val="HeaderChar"/>
    <w:uiPriority w:val="99"/>
    <w:unhideWhenUsed/>
    <w:rsid w:val="00D15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17A"/>
  </w:style>
  <w:style w:type="paragraph" w:styleId="Footer">
    <w:name w:val="footer"/>
    <w:basedOn w:val="Normal"/>
    <w:link w:val="FooterChar"/>
    <w:uiPriority w:val="99"/>
    <w:unhideWhenUsed/>
    <w:rsid w:val="00D15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54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686</Words>
  <Characters>3916</Characters>
  <Application>Microsoft Office Word</Application>
  <DocSecurity>0</DocSecurity>
  <Lines>32</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TTA</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Knights, Kevin (S&amp;A, Tidbinbilla)</cp:lastModifiedBy>
  <cp:revision>29</cp:revision>
  <dcterms:created xsi:type="dcterms:W3CDTF">2023-10-27T03:00:00Z</dcterms:created>
  <dcterms:modified xsi:type="dcterms:W3CDTF">2023-11-27T17:20:00Z</dcterms:modified>
</cp:coreProperties>
</file>