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61C7AA00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 xml:space="preserve">Name and email of the </w:t>
      </w:r>
      <w:proofErr w:type="gramStart"/>
      <w:r w:rsidRPr="004D7CC0"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 w:rsidR="004D7CC0">
        <w:rPr>
          <w:rFonts w:ascii="Times New Roman" w:hAnsi="Times New Roman" w:cs="Times New Roman"/>
          <w:sz w:val="24"/>
          <w:szCs w:val="24"/>
        </w:rPr>
        <w:t>:</w:t>
      </w:r>
      <w:r w:rsidR="00D16541">
        <w:rPr>
          <w:rFonts w:ascii="Times New Roman" w:hAnsi="Times New Roman" w:cs="Times New Roman"/>
          <w:sz w:val="24"/>
          <w:szCs w:val="24"/>
        </w:rPr>
        <w:t xml:space="preserve">  Glenn Odlum glenn.odlum@novasystems.com</w:t>
      </w:r>
    </w:p>
    <w:p w14:paraId="0CBBB38B" w14:textId="77DA0F96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D16541">
        <w:rPr>
          <w:rFonts w:ascii="Times New Roman" w:hAnsi="Times New Roman" w:cs="Times New Roman"/>
          <w:sz w:val="24"/>
          <w:szCs w:val="24"/>
        </w:rPr>
        <w:t>2</w:t>
      </w:r>
      <w:r w:rsidR="00653385">
        <w:rPr>
          <w:rFonts w:ascii="Times New Roman" w:hAnsi="Times New Roman" w:cs="Times New Roman"/>
          <w:sz w:val="24"/>
          <w:szCs w:val="24"/>
        </w:rPr>
        <w:t>9</w:t>
      </w:r>
      <w:r w:rsidR="00D16541">
        <w:rPr>
          <w:rFonts w:ascii="Times New Roman" w:hAnsi="Times New Roman" w:cs="Times New Roman"/>
          <w:sz w:val="24"/>
          <w:szCs w:val="24"/>
        </w:rPr>
        <w:t>/11/23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1A0D4994" w:rsidR="00EA1B3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  <w:r w:rsidR="00D16541">
        <w:rPr>
          <w:rFonts w:ascii="Times New Roman" w:hAnsi="Times New Roman" w:cs="Times New Roman"/>
          <w:sz w:val="24"/>
          <w:szCs w:val="24"/>
        </w:rPr>
        <w:t xml:space="preserve"> 1.9</w:t>
      </w:r>
    </w:p>
    <w:p w14:paraId="44099562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7ECDAD24" w14:textId="069C4A2F" w:rsidR="008742F3" w:rsidRDefault="00D16541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that differs from ACP:</w:t>
      </w:r>
    </w:p>
    <w:p w14:paraId="72910CF6" w14:textId="7B87702F" w:rsidR="00D16541" w:rsidRDefault="00653385" w:rsidP="00D16541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Final outcome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in line with the ACP – </w:t>
      </w: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change was the inclusion of a definition/clarity of “100 Modulation” in the table as proposed by CEPT.</w:t>
      </w:r>
    </w:p>
    <w:p w14:paraId="0B87CF1D" w14:textId="175566D6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74213A96" w14:textId="0D5ACF61" w:rsidR="004D7CC0" w:rsidRDefault="00653385" w:rsidP="00D1654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passed through Committee 4 on 28 Nov 2023 with no changes proposed and was passed to Committee 7.</w:t>
      </w:r>
    </w:p>
    <w:p w14:paraId="77E0A7F8" w14:textId="18846B7A" w:rsidR="00653385" w:rsidRDefault="00653385" w:rsidP="00D16541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Document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passed to Plenary on 29 Nov 2023 and was presented by the chair.  The document passed first and second reading without any changes.</w:t>
      </w:r>
    </w:p>
    <w:p w14:paraId="60E7BC44" w14:textId="77777777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</w:t>
      </w:r>
      <w:proofErr w:type="gramStart"/>
      <w:r w:rsidR="00D1517A" w:rsidRPr="00AC461C">
        <w:rPr>
          <w:rFonts w:ascii="Times New Roman" w:hAnsi="Times New Roman" w:cs="Times New Roman"/>
          <w:sz w:val="24"/>
          <w:szCs w:val="24"/>
        </w:rPr>
        <w:t>thereafter</w:t>
      </w:r>
      <w:proofErr w:type="gramEnd"/>
    </w:p>
    <w:p w14:paraId="352E6381" w14:textId="0E11C477" w:rsidR="00C82B13" w:rsidRDefault="00653385" w:rsidP="00D1654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751D" w14:textId="77777777" w:rsidR="00232734" w:rsidRDefault="00232734" w:rsidP="00D1517A">
      <w:pPr>
        <w:spacing w:after="0" w:line="240" w:lineRule="auto"/>
      </w:pPr>
      <w:r>
        <w:separator/>
      </w:r>
    </w:p>
  </w:endnote>
  <w:endnote w:type="continuationSeparator" w:id="0">
    <w:p w14:paraId="521AD5D1" w14:textId="77777777" w:rsidR="00232734" w:rsidRDefault="00232734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1170" w14:textId="77777777" w:rsidR="00232734" w:rsidRDefault="00232734" w:rsidP="00D1517A">
      <w:pPr>
        <w:spacing w:after="0" w:line="240" w:lineRule="auto"/>
      </w:pPr>
      <w:r>
        <w:separator/>
      </w:r>
    </w:p>
  </w:footnote>
  <w:footnote w:type="continuationSeparator" w:id="0">
    <w:p w14:paraId="2BEFF30B" w14:textId="77777777" w:rsidR="00232734" w:rsidRDefault="00232734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8351122"/>
    <w:multiLevelType w:val="hybridMultilevel"/>
    <w:tmpl w:val="043250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19160">
    <w:abstractNumId w:val="0"/>
  </w:num>
  <w:num w:numId="2" w16cid:durableId="1602834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32734"/>
    <w:rsid w:val="00283D24"/>
    <w:rsid w:val="003346ED"/>
    <w:rsid w:val="00394D8D"/>
    <w:rsid w:val="003F4EAA"/>
    <w:rsid w:val="004A3E94"/>
    <w:rsid w:val="004A574B"/>
    <w:rsid w:val="004D7CC0"/>
    <w:rsid w:val="00550E88"/>
    <w:rsid w:val="005755E6"/>
    <w:rsid w:val="00653385"/>
    <w:rsid w:val="00677357"/>
    <w:rsid w:val="00683E04"/>
    <w:rsid w:val="008742F3"/>
    <w:rsid w:val="009E27EC"/>
    <w:rsid w:val="00AC461C"/>
    <w:rsid w:val="00C750CB"/>
    <w:rsid w:val="00C82B13"/>
    <w:rsid w:val="00D059B6"/>
    <w:rsid w:val="00D1517A"/>
    <w:rsid w:val="00D16541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Glenn Odlum</cp:lastModifiedBy>
  <cp:revision>5</cp:revision>
  <dcterms:created xsi:type="dcterms:W3CDTF">2023-10-27T03:00:00Z</dcterms:created>
  <dcterms:modified xsi:type="dcterms:W3CDTF">2023-11-29T12:42:00Z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da524-e5a8-4d78-ba8f-2de61cb77ca4_Enabled">
    <vt:lpwstr>true</vt:lpwstr>
  </property>
  <property fmtid="{D5CDD505-2E9C-101B-9397-08002B2CF9AE}" pid="3" name="MSIP_Label_f95da524-e5a8-4d78-ba8f-2de61cb77ca4_SetDate">
    <vt:lpwstr>2023-11-21T14:33:20Z</vt:lpwstr>
  </property>
  <property fmtid="{D5CDD505-2E9C-101B-9397-08002B2CF9AE}" pid="4" name="MSIP_Label_f95da524-e5a8-4d78-ba8f-2de61cb77ca4_Method">
    <vt:lpwstr>Privileged</vt:lpwstr>
  </property>
  <property fmtid="{D5CDD505-2E9C-101B-9397-08002B2CF9AE}" pid="5" name="MSIP_Label_f95da524-e5a8-4d78-ba8f-2de61cb77ca4_Name">
    <vt:lpwstr>General</vt:lpwstr>
  </property>
  <property fmtid="{D5CDD505-2E9C-101B-9397-08002B2CF9AE}" pid="6" name="MSIP_Label_f95da524-e5a8-4d78-ba8f-2de61cb77ca4_SiteId">
    <vt:lpwstr>3efb0cb7-2875-4ee1-ac6c-6d4c7ebc627b</vt:lpwstr>
  </property>
  <property fmtid="{D5CDD505-2E9C-101B-9397-08002B2CF9AE}" pid="7" name="MSIP_Label_f95da524-e5a8-4d78-ba8f-2de61cb77ca4_ActionId">
    <vt:lpwstr>88cfa063-cb25-4940-9303-4f8051478b04</vt:lpwstr>
  </property>
  <property fmtid="{D5CDD505-2E9C-101B-9397-08002B2CF9AE}" pid="8" name="MSIP_Label_f95da524-e5a8-4d78-ba8f-2de61cb77ca4_ContentBits">
    <vt:lpwstr>0</vt:lpwstr>
  </property>
</Properties>
</file>