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b/>
        </w:rPr>
      </w:pPr>
      <w:r w:rsidRPr="008D7B74">
        <w:rPr>
          <w:b/>
        </w:rPr>
        <w:t xml:space="preserve">Report of the Agenda Item Coordinator during </w:t>
      </w:r>
      <w:r w:rsidR="003346ED" w:rsidRPr="008D7B74">
        <w:rPr>
          <w:b/>
        </w:rPr>
        <w:t>WRC-</w:t>
      </w:r>
      <w:r w:rsidR="00550E88" w:rsidRPr="008D7B74">
        <w:rPr>
          <w:b/>
        </w:rPr>
        <w:t>23</w:t>
      </w:r>
    </w:p>
    <w:p w14:paraId="2B6CEC8D" w14:textId="51D94EA2" w:rsidR="00EA1B34" w:rsidRPr="008D7B74" w:rsidRDefault="00B309DF" w:rsidP="00AC461C">
      <w:pPr>
        <w:jc w:val="center"/>
      </w:pPr>
      <w:r w:rsidRPr="008D7B74">
        <w:t xml:space="preserve">Ms. </w:t>
      </w:r>
      <w:r w:rsidR="001D1373" w:rsidRPr="008D7B74">
        <w:t>Sofi , sofi@isro.gov.in</w:t>
      </w:r>
    </w:p>
    <w:p w14:paraId="0CBBB38B" w14:textId="0B460613" w:rsidR="004D7CC0" w:rsidRPr="008D7B74" w:rsidRDefault="004D7CC0" w:rsidP="00AC461C">
      <w:pPr>
        <w:jc w:val="center"/>
      </w:pPr>
      <w:r w:rsidRPr="008D7B74">
        <w:t xml:space="preserve">Report Date: </w:t>
      </w:r>
      <w:r w:rsidR="00682F33">
        <w:t>01</w:t>
      </w:r>
      <w:r w:rsidR="00164B74" w:rsidRPr="008D7B74">
        <w:t>.1</w:t>
      </w:r>
      <w:r w:rsidR="00682F33">
        <w:t>2</w:t>
      </w:r>
      <w:r w:rsidR="00164B74" w:rsidRPr="008D7B74">
        <w:t>.2023</w:t>
      </w:r>
    </w:p>
    <w:p w14:paraId="1160A794" w14:textId="77777777" w:rsidR="00EA1B34" w:rsidRPr="008D7B74" w:rsidRDefault="00EA1B34" w:rsidP="00086F2C">
      <w:pPr>
        <w:pStyle w:val="ListParagraph"/>
        <w:numPr>
          <w:ilvl w:val="0"/>
          <w:numId w:val="1"/>
        </w:numPr>
        <w:ind w:leftChars="0" w:left="360"/>
      </w:pPr>
      <w:r w:rsidRPr="008D7B74">
        <w:t>Agenda Item</w:t>
      </w:r>
    </w:p>
    <w:p w14:paraId="6EFEA852" w14:textId="1D2B9C35" w:rsidR="001D1373" w:rsidRDefault="001D1373" w:rsidP="00FF20DE">
      <w:pPr>
        <w:pStyle w:val="ListParagraph"/>
        <w:numPr>
          <w:ilvl w:val="1"/>
          <w:numId w:val="1"/>
        </w:numPr>
        <w:ind w:leftChars="0"/>
      </w:pPr>
      <w:r w:rsidRPr="008D7B74">
        <w:t>to determine and carry out, on the basis of ITU</w:t>
      </w:r>
      <w:r w:rsidRPr="008D7B74">
        <w:noBreakHyphen/>
        <w:t>R studies in</w:t>
      </w:r>
      <w:r w:rsidRPr="008D7B74">
        <w:rPr>
          <w:spacing w:val="-8"/>
        </w:rPr>
        <w:t xml:space="preserve"> </w:t>
      </w:r>
      <w:r w:rsidRPr="008D7B74">
        <w:t>accordance</w:t>
      </w:r>
      <w:r w:rsidRPr="008D7B74">
        <w:rPr>
          <w:spacing w:val="-2"/>
        </w:rPr>
        <w:t xml:space="preserve"> </w:t>
      </w:r>
      <w:r w:rsidRPr="008D7B74">
        <w:t>with Resolution </w:t>
      </w:r>
      <w:r w:rsidRPr="008D7B74">
        <w:rPr>
          <w:b/>
        </w:rPr>
        <w:t>773 (WRC</w:t>
      </w:r>
      <w:r w:rsidRPr="008D7B74">
        <w:rPr>
          <w:b/>
        </w:rPr>
        <w:noBreakHyphen/>
        <w:t>19)</w:t>
      </w:r>
      <w:r w:rsidRPr="008D7B74">
        <w:t>, the appropriate regulatory actions for the provision of inter-satellite links in specific frequency bands, or portions thereof, by adding an inter-satellite service allocation where appropriate;</w:t>
      </w:r>
    </w:p>
    <w:p w14:paraId="2D1465B6" w14:textId="77777777" w:rsidR="00AA3216" w:rsidRPr="008D7B74" w:rsidRDefault="00AA3216" w:rsidP="00AA3216">
      <w:pPr>
        <w:pStyle w:val="ListParagraph"/>
        <w:ind w:leftChars="0" w:left="840"/>
      </w:pPr>
    </w:p>
    <w:p w14:paraId="13737056" w14:textId="4ACE7DCA" w:rsidR="00E919F0" w:rsidRPr="008D7B74" w:rsidRDefault="00EA1B34" w:rsidP="00E919F0">
      <w:pPr>
        <w:pStyle w:val="ListParagraph"/>
        <w:numPr>
          <w:ilvl w:val="0"/>
          <w:numId w:val="1"/>
        </w:numPr>
        <w:ind w:leftChars="0" w:left="360"/>
      </w:pPr>
      <w:r w:rsidRPr="008D7B74">
        <w:t xml:space="preserve">Topics proposed by other regional Groups or ITU Members which are </w:t>
      </w:r>
      <w:r w:rsidR="008742F3" w:rsidRPr="008D7B74">
        <w:t xml:space="preserve">not included in </w:t>
      </w:r>
      <w:r w:rsidR="00550E88" w:rsidRPr="008D7B74">
        <w:t>ACP and APT View</w:t>
      </w:r>
      <w:r w:rsidR="00E919F0" w:rsidRPr="008D7B74">
        <w:t xml:space="preserve"> </w:t>
      </w:r>
    </w:p>
    <w:p w14:paraId="5381ABA6" w14:textId="0CC06749" w:rsidR="008D7B74" w:rsidRPr="008D7B74" w:rsidRDefault="008D7B74" w:rsidP="009C6F82">
      <w:pPr>
        <w:pStyle w:val="ListParagraph"/>
        <w:numPr>
          <w:ilvl w:val="0"/>
          <w:numId w:val="19"/>
        </w:numPr>
        <w:ind w:leftChars="0"/>
      </w:pPr>
      <w:r w:rsidRPr="008D7B74">
        <w:t>For NGSO-GSO CEPT has proposed Expanded cone of coverage, whereas other regional groups have proposed within the cone coverage.</w:t>
      </w:r>
    </w:p>
    <w:p w14:paraId="33783930" w14:textId="028EC366" w:rsidR="004D7CC0" w:rsidRDefault="008D7B74" w:rsidP="009C6F82">
      <w:pPr>
        <w:pStyle w:val="ListParagraph"/>
        <w:numPr>
          <w:ilvl w:val="0"/>
          <w:numId w:val="19"/>
        </w:numPr>
        <w:ind w:leftChars="0"/>
      </w:pPr>
      <w:r w:rsidRPr="008D7B74">
        <w:t>RCC input indicates that a</w:t>
      </w:r>
      <w:r w:rsidR="00E919F0" w:rsidRPr="008D7B74">
        <w:t>dministrations must be given the opportunity to exclude their territory from the service area of any system using satellite to satellite links within the framework of FSS allocation.</w:t>
      </w:r>
    </w:p>
    <w:p w14:paraId="39EAD016" w14:textId="77777777" w:rsidR="00AA3216" w:rsidRPr="008D7B74" w:rsidRDefault="00AA3216" w:rsidP="008D7B74">
      <w:pPr>
        <w:ind w:left="360"/>
      </w:pPr>
    </w:p>
    <w:p w14:paraId="0B87CF1D" w14:textId="175566D6" w:rsidR="00EA1B34" w:rsidRPr="008D7B74" w:rsidRDefault="008742F3" w:rsidP="00086F2C">
      <w:pPr>
        <w:pStyle w:val="ListParagraph"/>
        <w:numPr>
          <w:ilvl w:val="0"/>
          <w:numId w:val="1"/>
        </w:numPr>
        <w:ind w:leftChars="0" w:left="360"/>
      </w:pPr>
      <w:r w:rsidRPr="008D7B74">
        <w:t xml:space="preserve">Progress of discussion during </w:t>
      </w:r>
      <w:r w:rsidR="003346ED" w:rsidRPr="008D7B74">
        <w:t>WRC-</w:t>
      </w:r>
      <w:r w:rsidR="00550E88" w:rsidRPr="008D7B74">
        <w:t>23</w:t>
      </w:r>
      <w:r w:rsidR="003346ED" w:rsidRPr="008D7B74">
        <w:t xml:space="preserve"> </w:t>
      </w:r>
      <w:r w:rsidR="00D1517A" w:rsidRPr="008D7B74">
        <w:t>on the Agenda Item</w:t>
      </w:r>
    </w:p>
    <w:p w14:paraId="299F71AD" w14:textId="696F39ED" w:rsidR="00675E27" w:rsidRDefault="00D4604D" w:rsidP="00887BA8">
      <w:pPr>
        <w:ind w:left="360"/>
      </w:pPr>
      <w:r>
        <w:t>SWG5B3</w:t>
      </w:r>
      <w:r w:rsidR="00682F33">
        <w:t xml:space="preserve"> and Offline discussion among regional coordinators</w:t>
      </w:r>
      <w:r w:rsidR="005A2F84">
        <w:t xml:space="preserve"> </w:t>
      </w:r>
      <w:r>
        <w:t>w</w:t>
      </w:r>
      <w:r w:rsidR="002E5632">
        <w:t>ere</w:t>
      </w:r>
      <w:r>
        <w:t xml:space="preserve"> held today (</w:t>
      </w:r>
      <w:r w:rsidR="00682F33">
        <w:t>01</w:t>
      </w:r>
      <w:r w:rsidRPr="008D7B74">
        <w:t xml:space="preserve"> </w:t>
      </w:r>
      <w:r w:rsidR="00682F33">
        <w:t>Dec</w:t>
      </w:r>
      <w:r>
        <w:t xml:space="preserve"> 2023).</w:t>
      </w:r>
      <w:r w:rsidR="00D815BC" w:rsidRPr="008D7B74">
        <w:t xml:space="preserve"> </w:t>
      </w:r>
    </w:p>
    <w:p w14:paraId="13DE2891" w14:textId="77777777" w:rsidR="00682F33" w:rsidRDefault="00682F33" w:rsidP="00887BA8">
      <w:pPr>
        <w:ind w:left="360"/>
        <w:rPr>
          <w:b/>
          <w:bCs/>
        </w:rPr>
      </w:pPr>
      <w:r>
        <w:rPr>
          <w:b/>
          <w:bCs/>
        </w:rPr>
        <w:t>Offline discussion among regional coordinators:</w:t>
      </w:r>
    </w:p>
    <w:p w14:paraId="39A28409" w14:textId="7B405287" w:rsidR="00753DD0" w:rsidRPr="00682F33" w:rsidRDefault="00D815BC" w:rsidP="00682F33">
      <w:pPr>
        <w:ind w:left="360"/>
      </w:pPr>
      <w:r w:rsidRPr="008D7B74">
        <w:t xml:space="preserve">The meeting </w:t>
      </w:r>
      <w:r w:rsidR="00682F33">
        <w:t>focussed discussion mainly on addressing the concerns expressed by RCC and finding consensus towards the following points:</w:t>
      </w:r>
    </w:p>
    <w:p w14:paraId="2AB0229E" w14:textId="77777777" w:rsidR="00753DD0" w:rsidRPr="00753DD0" w:rsidRDefault="00753DD0" w:rsidP="00753DD0">
      <w:pPr>
        <w:pStyle w:val="ListParagraph"/>
        <w:numPr>
          <w:ilvl w:val="0"/>
          <w:numId w:val="18"/>
        </w:numPr>
        <w:ind w:leftChars="0"/>
        <w:jc w:val="both"/>
        <w:rPr>
          <w:color w:val="000000" w:themeColor="text1"/>
        </w:rPr>
      </w:pPr>
      <w:r w:rsidRPr="00753DD0">
        <w:rPr>
          <w:color w:val="000000" w:themeColor="text1"/>
        </w:rPr>
        <w:t>Administration responsible for the notification of non-GSO space stations communicating with GSO or non-GSO space stations in the ISS shall be the same administration that has already notified frequency assignments in the FSS.</w:t>
      </w:r>
    </w:p>
    <w:p w14:paraId="422CC4FD" w14:textId="77777777" w:rsidR="00753DD0" w:rsidRDefault="00753DD0" w:rsidP="00753DD0">
      <w:pPr>
        <w:ind w:left="360"/>
        <w:rPr>
          <w:color w:val="000000" w:themeColor="text1"/>
        </w:rPr>
      </w:pPr>
    </w:p>
    <w:p w14:paraId="25DE7BA4" w14:textId="1727116B" w:rsidR="00753DD0" w:rsidRDefault="00753DD0" w:rsidP="00753DD0">
      <w:pPr>
        <w:pStyle w:val="ListParagraph"/>
        <w:numPr>
          <w:ilvl w:val="0"/>
          <w:numId w:val="18"/>
        </w:numPr>
        <w:ind w:leftChars="0"/>
        <w:rPr>
          <w:color w:val="000000" w:themeColor="text1"/>
        </w:rPr>
      </w:pPr>
      <w:r w:rsidRPr="00753DD0">
        <w:rPr>
          <w:color w:val="000000" w:themeColor="text1"/>
        </w:rPr>
        <w:t>Coordination under 9.11A</w:t>
      </w:r>
      <w:r w:rsidR="001C274B">
        <w:rPr>
          <w:color w:val="000000" w:themeColor="text1"/>
        </w:rPr>
        <w:t xml:space="preserve"> and 9.21.</w:t>
      </w:r>
      <w:bookmarkStart w:id="0" w:name="_GoBack"/>
      <w:bookmarkEnd w:id="0"/>
    </w:p>
    <w:p w14:paraId="1827D97E" w14:textId="77777777" w:rsidR="00682F33" w:rsidRPr="00682F33" w:rsidRDefault="00682F33" w:rsidP="00682F33">
      <w:pPr>
        <w:pStyle w:val="ListParagraph"/>
        <w:ind w:left="960"/>
        <w:rPr>
          <w:color w:val="000000" w:themeColor="text1"/>
        </w:rPr>
      </w:pPr>
    </w:p>
    <w:p w14:paraId="54067E4B" w14:textId="571F8CEA" w:rsidR="00682F33" w:rsidRPr="00682F33" w:rsidRDefault="00682F33" w:rsidP="00682F33">
      <w:pPr>
        <w:ind w:left="238"/>
        <w:rPr>
          <w:color w:val="000000" w:themeColor="text1"/>
        </w:rPr>
      </w:pPr>
      <w:r>
        <w:rPr>
          <w:color w:val="000000" w:themeColor="text1"/>
        </w:rPr>
        <w:t>Chairman SWG5B3 proposed some editorials to address RCC concerns. However consensus could not be reached.</w:t>
      </w:r>
    </w:p>
    <w:p w14:paraId="659F3918" w14:textId="77777777" w:rsidR="00BD62D6" w:rsidRDefault="00BD62D6" w:rsidP="00BD62D6">
      <w:pPr>
        <w:pStyle w:val="ListParagraph"/>
        <w:ind w:leftChars="0" w:left="595"/>
      </w:pPr>
    </w:p>
    <w:p w14:paraId="0A888C83" w14:textId="26599942" w:rsidR="00580B2B" w:rsidRDefault="00580B2B" w:rsidP="00580B2B">
      <w:pPr>
        <w:ind w:firstLine="238"/>
        <w:rPr>
          <w:b/>
          <w:bCs/>
        </w:rPr>
      </w:pPr>
      <w:r w:rsidRPr="00BD62D6">
        <w:rPr>
          <w:b/>
          <w:bCs/>
        </w:rPr>
        <w:t>Discussions during</w:t>
      </w:r>
      <w:r w:rsidR="00682F33">
        <w:rPr>
          <w:b/>
          <w:bCs/>
        </w:rPr>
        <w:t xml:space="preserve"> SWG5B3</w:t>
      </w:r>
      <w:r w:rsidRPr="00BD62D6">
        <w:rPr>
          <w:b/>
          <w:bCs/>
        </w:rPr>
        <w:t>:</w:t>
      </w:r>
    </w:p>
    <w:p w14:paraId="4F82BE39" w14:textId="78139EAA" w:rsidR="00A90F69" w:rsidRDefault="00A90F69" w:rsidP="00A90F69">
      <w:pPr>
        <w:pStyle w:val="ListParagraph"/>
        <w:numPr>
          <w:ilvl w:val="0"/>
          <w:numId w:val="10"/>
        </w:numPr>
        <w:ind w:leftChars="0" w:left="952" w:hanging="357"/>
      </w:pPr>
      <w:r w:rsidRPr="0045436D">
        <w:t>The meeting started discussion on the</w:t>
      </w:r>
      <w:r>
        <w:t xml:space="preserve"> </w:t>
      </w:r>
      <w:r w:rsidR="00682F33">
        <w:t>Temp-5B3-ver10</w:t>
      </w:r>
    </w:p>
    <w:p w14:paraId="363CA495" w14:textId="3888E74F" w:rsidR="00A90F69" w:rsidRDefault="00682F33" w:rsidP="009C6F82">
      <w:pPr>
        <w:pStyle w:val="ListParagraph"/>
        <w:numPr>
          <w:ilvl w:val="0"/>
          <w:numId w:val="10"/>
        </w:numPr>
        <w:ind w:leftChars="0" w:left="952" w:hanging="357"/>
        <w:jc w:val="both"/>
      </w:pPr>
      <w:r>
        <w:t xml:space="preserve">This revised output document contains the outputs from the DGs with some place holders for </w:t>
      </w:r>
      <w:proofErr w:type="spellStart"/>
      <w:r>
        <w:t>pfd</w:t>
      </w:r>
      <w:proofErr w:type="spellEnd"/>
      <w:r>
        <w:t xml:space="preserve"> values. Annex-4 and Annex-5 of the draft resolution </w:t>
      </w:r>
      <w:r w:rsidR="001C274B">
        <w:t xml:space="preserve">was finalized . </w:t>
      </w:r>
    </w:p>
    <w:p w14:paraId="771E9983" w14:textId="49AC513B" w:rsidR="001C274B" w:rsidRDefault="001C274B" w:rsidP="009C6F82">
      <w:pPr>
        <w:pStyle w:val="ListParagraph"/>
        <w:numPr>
          <w:ilvl w:val="0"/>
          <w:numId w:val="10"/>
        </w:numPr>
        <w:ind w:leftChars="0" w:left="952" w:hanging="357"/>
        <w:jc w:val="both"/>
      </w:pPr>
      <w:r>
        <w:t>Chairman requested for feedback from regional groups for expanded cone coverage proposal of CEPT. APT informed that there is no opposition to this proposal. Most of other regional groups are also considering it favourably.</w:t>
      </w:r>
    </w:p>
    <w:p w14:paraId="344B5944" w14:textId="77777777" w:rsidR="001C274B" w:rsidRDefault="001C274B" w:rsidP="001C274B">
      <w:pPr>
        <w:pStyle w:val="ListParagraph"/>
        <w:ind w:leftChars="0" w:left="952"/>
        <w:jc w:val="both"/>
      </w:pPr>
    </w:p>
    <w:p w14:paraId="60E7BC44" w14:textId="0B817B1E" w:rsidR="008742F3" w:rsidRDefault="008742F3" w:rsidP="00086F2C">
      <w:pPr>
        <w:pStyle w:val="ListParagraph"/>
        <w:numPr>
          <w:ilvl w:val="0"/>
          <w:numId w:val="1"/>
        </w:numPr>
        <w:ind w:leftChars="0" w:left="360"/>
      </w:pPr>
      <w:r w:rsidRPr="008D7B74">
        <w:t xml:space="preserve">Issues </w:t>
      </w:r>
      <w:r w:rsidR="000B5983" w:rsidRPr="008D7B74">
        <w:t xml:space="preserve">which </w:t>
      </w:r>
      <w:r w:rsidRPr="008D7B74">
        <w:t xml:space="preserve">require </w:t>
      </w:r>
      <w:r w:rsidR="00D1517A" w:rsidRPr="008D7B74">
        <w:t>discussion at</w:t>
      </w:r>
      <w:r w:rsidRPr="008D7B74">
        <w:t xml:space="preserve"> AP</w:t>
      </w:r>
      <w:r w:rsidR="003346ED" w:rsidRPr="008D7B74">
        <w:t>T</w:t>
      </w:r>
      <w:r w:rsidRPr="008D7B74">
        <w:t xml:space="preserve"> Coordination </w:t>
      </w:r>
      <w:r w:rsidR="003346ED" w:rsidRPr="008D7B74">
        <w:t>M</w:t>
      </w:r>
      <w:r w:rsidRPr="008D7B74">
        <w:t>eeting</w:t>
      </w:r>
      <w:r w:rsidR="003346ED" w:rsidRPr="008D7B74">
        <w:t>s</w:t>
      </w:r>
      <w:r w:rsidR="00D1517A" w:rsidRPr="008D7B74">
        <w:t xml:space="preserve"> and seek guidance thereafter</w:t>
      </w:r>
    </w:p>
    <w:p w14:paraId="015CDA09" w14:textId="086A9099" w:rsidR="0060048D" w:rsidRPr="008D7B74" w:rsidRDefault="0060048D" w:rsidP="0060048D">
      <w:pPr>
        <w:pStyle w:val="ListParagraph"/>
        <w:ind w:leftChars="0" w:left="360"/>
      </w:pPr>
      <w:r>
        <w:t>None</w:t>
      </w:r>
    </w:p>
    <w:p w14:paraId="29E12EE5" w14:textId="77777777" w:rsidR="001C274B" w:rsidRDefault="001C274B" w:rsidP="00C82B13">
      <w:pPr>
        <w:rPr>
          <w:i/>
        </w:rPr>
      </w:pPr>
    </w:p>
    <w:p w14:paraId="1B65AE19" w14:textId="72B521DE" w:rsidR="00C82B13" w:rsidRPr="008D7B74" w:rsidRDefault="00C82B13" w:rsidP="00C82B13">
      <w:r w:rsidRPr="008D7B74">
        <w:rPr>
          <w:i/>
        </w:rPr>
        <w:t xml:space="preserve">Note: Coordinators </w:t>
      </w:r>
      <w:r w:rsidR="009E27EC" w:rsidRPr="008D7B74">
        <w:rPr>
          <w:i/>
        </w:rPr>
        <w:t>are</w:t>
      </w:r>
      <w:r w:rsidRPr="008D7B74">
        <w:rPr>
          <w:i/>
        </w:rPr>
        <w:t xml:space="preserve"> encouraged to conduct informal consultation with interested APT Members on the issues/topics under no. </w:t>
      </w:r>
      <w:r w:rsidR="00550E88" w:rsidRPr="008D7B74">
        <w:rPr>
          <w:i/>
        </w:rPr>
        <w:t xml:space="preserve">2 </w:t>
      </w:r>
      <w:r w:rsidRPr="008D7B74">
        <w:rPr>
          <w:i/>
        </w:rPr>
        <w:t>and inform the outcomes of consultation to the Coordination Meeting</w:t>
      </w:r>
      <w:r w:rsidR="003346ED" w:rsidRPr="008D7B74">
        <w:t>.</w:t>
      </w:r>
      <w:r w:rsidR="003346ED" w:rsidRPr="008D7B74">
        <w:rPr>
          <w:i/>
          <w:iCs/>
        </w:rPr>
        <w:t xml:space="preserve"> Coordinators can also organize coordination meetings on the respective agenda items whenever necessary.   </w:t>
      </w:r>
      <w:r w:rsidRPr="008D7B74">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2ADB" w14:textId="77777777" w:rsidR="00E50F16" w:rsidRDefault="00E50F16" w:rsidP="00D1517A">
      <w:r>
        <w:separator/>
      </w:r>
    </w:p>
  </w:endnote>
  <w:endnote w:type="continuationSeparator" w:id="0">
    <w:p w14:paraId="5942B845" w14:textId="77777777" w:rsidR="00E50F16" w:rsidRDefault="00E50F16" w:rsidP="00D1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81FB" w14:textId="77777777" w:rsidR="00E50F16" w:rsidRDefault="00E50F16" w:rsidP="00D1517A">
      <w:r>
        <w:separator/>
      </w:r>
    </w:p>
  </w:footnote>
  <w:footnote w:type="continuationSeparator" w:id="0">
    <w:p w14:paraId="1888D771" w14:textId="77777777" w:rsidR="00E50F16" w:rsidRDefault="00E50F16" w:rsidP="00D1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8D5"/>
    <w:multiLevelType w:val="hybridMultilevel"/>
    <w:tmpl w:val="96C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A00C4"/>
    <w:multiLevelType w:val="hybridMultilevel"/>
    <w:tmpl w:val="3BB2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94DFB"/>
    <w:multiLevelType w:val="hybridMultilevel"/>
    <w:tmpl w:val="C5B8C4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D6244"/>
    <w:multiLevelType w:val="hybridMultilevel"/>
    <w:tmpl w:val="2A7C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6"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7" w15:restartNumberingAfterBreak="0">
    <w:nsid w:val="3C8D3DD5"/>
    <w:multiLevelType w:val="hybridMultilevel"/>
    <w:tmpl w:val="C27A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9" w15:restartNumberingAfterBreak="0">
    <w:nsid w:val="668C4B21"/>
    <w:multiLevelType w:val="hybridMultilevel"/>
    <w:tmpl w:val="EF1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82255"/>
    <w:multiLevelType w:val="hybridMultilevel"/>
    <w:tmpl w:val="7C1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2" w15:restartNumberingAfterBreak="0">
    <w:nsid w:val="6EB326AD"/>
    <w:multiLevelType w:val="hybridMultilevel"/>
    <w:tmpl w:val="0EE2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03E99"/>
    <w:multiLevelType w:val="hybridMultilevel"/>
    <w:tmpl w:val="61DA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5"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103F6A"/>
    <w:multiLevelType w:val="hybridMultilevel"/>
    <w:tmpl w:val="E958869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7" w15:restartNumberingAfterBreak="0">
    <w:nsid w:val="7DD477CA"/>
    <w:multiLevelType w:val="hybridMultilevel"/>
    <w:tmpl w:val="9F8E70E0"/>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7E0960FD"/>
    <w:multiLevelType w:val="hybridMultilevel"/>
    <w:tmpl w:val="244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5"/>
  </w:num>
  <w:num w:numId="5">
    <w:abstractNumId w:val="14"/>
  </w:num>
  <w:num w:numId="6">
    <w:abstractNumId w:val="11"/>
  </w:num>
  <w:num w:numId="7">
    <w:abstractNumId w:val="0"/>
  </w:num>
  <w:num w:numId="8">
    <w:abstractNumId w:val="17"/>
  </w:num>
  <w:num w:numId="9">
    <w:abstractNumId w:val="18"/>
  </w:num>
  <w:num w:numId="10">
    <w:abstractNumId w:val="16"/>
  </w:num>
  <w:num w:numId="11">
    <w:abstractNumId w:val="1"/>
  </w:num>
  <w:num w:numId="12">
    <w:abstractNumId w:val="3"/>
  </w:num>
  <w:num w:numId="13">
    <w:abstractNumId w:val="4"/>
  </w:num>
  <w:num w:numId="14">
    <w:abstractNumId w:val="12"/>
  </w:num>
  <w:num w:numId="15">
    <w:abstractNumId w:val="7"/>
  </w:num>
  <w:num w:numId="16">
    <w:abstractNumId w:val="13"/>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4163C"/>
    <w:rsid w:val="000612C7"/>
    <w:rsid w:val="00086F2C"/>
    <w:rsid w:val="000A0D23"/>
    <w:rsid w:val="000A682B"/>
    <w:rsid w:val="000B0F2C"/>
    <w:rsid w:val="000B5983"/>
    <w:rsid w:val="000F6F7A"/>
    <w:rsid w:val="00100B0E"/>
    <w:rsid w:val="00106268"/>
    <w:rsid w:val="001134AC"/>
    <w:rsid w:val="00140221"/>
    <w:rsid w:val="00164B74"/>
    <w:rsid w:val="001A1F17"/>
    <w:rsid w:val="001C07DC"/>
    <w:rsid w:val="001C274B"/>
    <w:rsid w:val="001D1373"/>
    <w:rsid w:val="001E0789"/>
    <w:rsid w:val="002317D0"/>
    <w:rsid w:val="00283D24"/>
    <w:rsid w:val="00291E89"/>
    <w:rsid w:val="002E5199"/>
    <w:rsid w:val="002E5632"/>
    <w:rsid w:val="002E79F1"/>
    <w:rsid w:val="0030220F"/>
    <w:rsid w:val="003346ED"/>
    <w:rsid w:val="00373595"/>
    <w:rsid w:val="00394D8D"/>
    <w:rsid w:val="003B65DF"/>
    <w:rsid w:val="004466A8"/>
    <w:rsid w:val="0045436D"/>
    <w:rsid w:val="00461D9D"/>
    <w:rsid w:val="00464A4B"/>
    <w:rsid w:val="004A3E94"/>
    <w:rsid w:val="004A574B"/>
    <w:rsid w:val="004D42F0"/>
    <w:rsid w:val="004D7CC0"/>
    <w:rsid w:val="004E6869"/>
    <w:rsid w:val="00507CCD"/>
    <w:rsid w:val="00550E88"/>
    <w:rsid w:val="005755E6"/>
    <w:rsid w:val="00580B2B"/>
    <w:rsid w:val="005A2F84"/>
    <w:rsid w:val="005B20AA"/>
    <w:rsid w:val="005C5BFE"/>
    <w:rsid w:val="005D3428"/>
    <w:rsid w:val="0060048D"/>
    <w:rsid w:val="00613BF1"/>
    <w:rsid w:val="00627862"/>
    <w:rsid w:val="00652F11"/>
    <w:rsid w:val="006544AD"/>
    <w:rsid w:val="0066379E"/>
    <w:rsid w:val="00675E27"/>
    <w:rsid w:val="00677357"/>
    <w:rsid w:val="00682F33"/>
    <w:rsid w:val="00683E04"/>
    <w:rsid w:val="00694191"/>
    <w:rsid w:val="006D6FE2"/>
    <w:rsid w:val="00753DD0"/>
    <w:rsid w:val="0076369D"/>
    <w:rsid w:val="00775FFC"/>
    <w:rsid w:val="007B7B65"/>
    <w:rsid w:val="007C0700"/>
    <w:rsid w:val="007C4951"/>
    <w:rsid w:val="00820B47"/>
    <w:rsid w:val="008742F3"/>
    <w:rsid w:val="00887BA8"/>
    <w:rsid w:val="008973AB"/>
    <w:rsid w:val="008B1572"/>
    <w:rsid w:val="008C1DDE"/>
    <w:rsid w:val="008D7B74"/>
    <w:rsid w:val="008E5F99"/>
    <w:rsid w:val="00977C8C"/>
    <w:rsid w:val="009A1800"/>
    <w:rsid w:val="009C6F82"/>
    <w:rsid w:val="009E27EC"/>
    <w:rsid w:val="009F062B"/>
    <w:rsid w:val="00A90F69"/>
    <w:rsid w:val="00AA3216"/>
    <w:rsid w:val="00AC461C"/>
    <w:rsid w:val="00AF3428"/>
    <w:rsid w:val="00AF5DD7"/>
    <w:rsid w:val="00B309DF"/>
    <w:rsid w:val="00B37B5D"/>
    <w:rsid w:val="00B445FF"/>
    <w:rsid w:val="00B654E5"/>
    <w:rsid w:val="00B76CC3"/>
    <w:rsid w:val="00B91A61"/>
    <w:rsid w:val="00BB78FC"/>
    <w:rsid w:val="00BD62D6"/>
    <w:rsid w:val="00C11F53"/>
    <w:rsid w:val="00C15EBD"/>
    <w:rsid w:val="00C672EC"/>
    <w:rsid w:val="00C750CB"/>
    <w:rsid w:val="00C82B13"/>
    <w:rsid w:val="00C857DA"/>
    <w:rsid w:val="00C8669B"/>
    <w:rsid w:val="00C90095"/>
    <w:rsid w:val="00CA6D9E"/>
    <w:rsid w:val="00CB3C15"/>
    <w:rsid w:val="00CD71B8"/>
    <w:rsid w:val="00CE18AC"/>
    <w:rsid w:val="00CF0F2C"/>
    <w:rsid w:val="00D059B6"/>
    <w:rsid w:val="00D1517A"/>
    <w:rsid w:val="00D4604D"/>
    <w:rsid w:val="00D66280"/>
    <w:rsid w:val="00D815BC"/>
    <w:rsid w:val="00DA490F"/>
    <w:rsid w:val="00DE30EE"/>
    <w:rsid w:val="00DF75EF"/>
    <w:rsid w:val="00E0396B"/>
    <w:rsid w:val="00E11D02"/>
    <w:rsid w:val="00E17B83"/>
    <w:rsid w:val="00E43695"/>
    <w:rsid w:val="00E4535E"/>
    <w:rsid w:val="00E50F16"/>
    <w:rsid w:val="00E919F0"/>
    <w:rsid w:val="00EA1B34"/>
    <w:rsid w:val="00EB3700"/>
    <w:rsid w:val="00EC68D5"/>
    <w:rsid w:val="00EF3E3C"/>
    <w:rsid w:val="00EF5AB1"/>
    <w:rsid w:val="00EF7969"/>
    <w:rsid w:val="00F02465"/>
    <w:rsid w:val="00F069E7"/>
    <w:rsid w:val="00F32AE0"/>
    <w:rsid w:val="00F45C7E"/>
    <w:rsid w:val="00F47622"/>
    <w:rsid w:val="00F9328C"/>
    <w:rsid w:val="00FB4B0C"/>
    <w:rsid w:val="00FC3BCB"/>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6D"/>
    <w:pPr>
      <w:spacing w:after="0" w:line="240" w:lineRule="auto"/>
      <w:jc w:val="left"/>
    </w:pPr>
    <w:rPr>
      <w:rFonts w:ascii="Times New Roman" w:eastAsia="Times New Roman" w:hAnsi="Times New Roman" w:cs="Times New Roman"/>
      <w:kern w:val="0"/>
      <w:sz w:val="24"/>
      <w:szCs w:val="24"/>
      <w:lang w:val="en-IN" w:eastAsia="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rsid w:val="00FF20DE"/>
    <w:pPr>
      <w:keepNext/>
      <w:tabs>
        <w:tab w:val="left" w:pos="1134"/>
        <w:tab w:val="left" w:pos="1871"/>
        <w:tab w:val="left" w:pos="2268"/>
      </w:tabs>
      <w:overflowPunct w:val="0"/>
      <w:adjustRightInd w:val="0"/>
      <w:spacing w:before="80" w:after="80"/>
      <w:jc w:val="center"/>
      <w:textAlignment w:val="baseline"/>
    </w:pPr>
    <w:rPr>
      <w:rFonts w:ascii="Times New Roman Bold" w:eastAsia="MS Mincho" w:hAnsi="Times New Roman Bold" w:cs="Times New Roman Bold"/>
      <w:b/>
      <w:szCs w:val="20"/>
      <w:lang w:val="en-GB"/>
    </w:rPr>
  </w:style>
  <w:style w:type="paragraph" w:customStyle="1" w:styleId="Tabletext">
    <w:name w:val="Table_text"/>
    <w:basedOn w:val="Normal"/>
    <w:rsid w:val="00FF20D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MS Mincho"/>
      <w:szCs w:val="20"/>
      <w:lang w:val="en-GB"/>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spacing w:before="100" w:beforeAutospacing="1" w:after="100" w:afterAutospacing="1"/>
    </w:pPr>
  </w:style>
  <w:style w:type="paragraph" w:customStyle="1" w:styleId="Note">
    <w:name w:val="Note"/>
    <w:basedOn w:val="Normal"/>
    <w:next w:val="Normal"/>
    <w:link w:val="NoteChar"/>
    <w:qFormat/>
    <w:rsid w:val="00464A4B"/>
    <w:pPr>
      <w:tabs>
        <w:tab w:val="left" w:pos="284"/>
        <w:tab w:val="left" w:pos="1134"/>
        <w:tab w:val="left" w:pos="1871"/>
        <w:tab w:val="left" w:pos="2268"/>
      </w:tabs>
      <w:overflowPunct w:val="0"/>
      <w:adjustRightInd w:val="0"/>
      <w:spacing w:before="80"/>
      <w:textAlignment w:val="baseline"/>
    </w:pPr>
    <w:rPr>
      <w:szCs w:val="20"/>
      <w:lang w:val="en-GB"/>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400714342">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 w:id="18773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361</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43</cp:revision>
  <dcterms:created xsi:type="dcterms:W3CDTF">2023-11-15T04:04:00Z</dcterms:created>
  <dcterms:modified xsi:type="dcterms:W3CDTF">2023-12-01T16:42:00Z</dcterms:modified>
</cp:coreProperties>
</file>