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4730F674"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 xml:space="preserve">Name and email of the </w:t>
      </w:r>
      <w:r w:rsidR="00A2326A" w:rsidRPr="004D7CC0">
        <w:rPr>
          <w:rFonts w:ascii="Times New Roman" w:hAnsi="Times New Roman" w:cs="Times New Roman"/>
          <w:sz w:val="24"/>
          <w:szCs w:val="24"/>
        </w:rPr>
        <w:t>Coordinator</w:t>
      </w:r>
      <w:r w:rsidR="00A2326A">
        <w:rPr>
          <w:rFonts w:ascii="Times New Roman" w:hAnsi="Times New Roman" w:cs="Times New Roman"/>
          <w:sz w:val="24"/>
          <w:szCs w:val="24"/>
        </w:rPr>
        <w:t>:</w:t>
      </w:r>
      <w:r w:rsidR="00664A55">
        <w:rPr>
          <w:rFonts w:ascii="Times New Roman" w:hAnsi="Times New Roman" w:cs="Times New Roman"/>
          <w:sz w:val="24"/>
          <w:szCs w:val="24"/>
        </w:rPr>
        <w:t xml:space="preserve"> </w:t>
      </w:r>
      <w:r w:rsidR="001F49BD">
        <w:rPr>
          <w:rFonts w:ascii="Times New Roman" w:hAnsi="Times New Roman" w:cs="Times New Roman"/>
          <w:sz w:val="24"/>
          <w:szCs w:val="24"/>
        </w:rPr>
        <w:t xml:space="preserve">Tommy Chee </w:t>
      </w:r>
      <w:r w:rsidR="00664A55">
        <w:rPr>
          <w:rFonts w:ascii="Times New Roman" w:hAnsi="Times New Roman" w:cs="Times New Roman"/>
          <w:sz w:val="24"/>
          <w:szCs w:val="24"/>
        </w:rPr>
        <w:t>(</w:t>
      </w:r>
      <w:r w:rsidR="001F49BD">
        <w:rPr>
          <w:rFonts w:ascii="Times New Roman" w:hAnsi="Times New Roman" w:cs="Times New Roman"/>
          <w:sz w:val="24"/>
          <w:szCs w:val="24"/>
        </w:rPr>
        <w:t>Australia</w:t>
      </w:r>
      <w:r w:rsidR="00A2326A">
        <w:rPr>
          <w:rFonts w:ascii="Times New Roman" w:hAnsi="Times New Roman" w:cs="Times New Roman"/>
          <w:sz w:val="24"/>
          <w:szCs w:val="24"/>
        </w:rPr>
        <w:t xml:space="preserve">, </w:t>
      </w:r>
      <w:hyperlink r:id="rId8" w:history="1">
        <w:r w:rsidR="001F49BD" w:rsidRPr="00B17C3A">
          <w:rPr>
            <w:rStyle w:val="Hyperlink"/>
            <w:rFonts w:ascii="Times New Roman" w:hAnsi="Times New Roman" w:cs="Times New Roman"/>
            <w:sz w:val="24"/>
            <w:szCs w:val="24"/>
          </w:rPr>
          <w:t>tommy.chee@ses.com</w:t>
        </w:r>
      </w:hyperlink>
      <w:r w:rsidR="00664A55">
        <w:rPr>
          <w:rFonts w:ascii="Times New Roman" w:hAnsi="Times New Roman" w:cs="Times New Roman"/>
          <w:sz w:val="24"/>
          <w:szCs w:val="24"/>
        </w:rPr>
        <w:t>)</w:t>
      </w:r>
    </w:p>
    <w:p w14:paraId="0CBBB38B" w14:textId="09D36345"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944A3F">
        <w:rPr>
          <w:rFonts w:ascii="Times New Roman" w:hAnsi="Times New Roman" w:cs="Times New Roman"/>
          <w:sz w:val="24"/>
          <w:szCs w:val="24"/>
        </w:rPr>
        <w:t>December</w:t>
      </w:r>
      <w:r w:rsidR="00A2326A">
        <w:rPr>
          <w:rFonts w:ascii="Times New Roman" w:hAnsi="Times New Roman" w:cs="Times New Roman"/>
          <w:sz w:val="24"/>
          <w:szCs w:val="24"/>
        </w:rPr>
        <w:t xml:space="preserve"> </w:t>
      </w:r>
      <w:r w:rsidR="001F49BD">
        <w:rPr>
          <w:rFonts w:ascii="Times New Roman" w:hAnsi="Times New Roman" w:cs="Times New Roman"/>
          <w:sz w:val="24"/>
          <w:szCs w:val="24"/>
        </w:rPr>
        <w:t>6</w:t>
      </w:r>
      <w:r w:rsidR="00A2326A">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44099562" w14:textId="5E5FDBEC" w:rsidR="004D7CC0" w:rsidRDefault="00A2326A" w:rsidP="00A2326A">
      <w:pPr>
        <w:pStyle w:val="ListParagraph"/>
        <w:numPr>
          <w:ilvl w:val="0"/>
          <w:numId w:val="1"/>
        </w:numPr>
        <w:ind w:leftChars="0" w:left="360"/>
        <w:rPr>
          <w:rFonts w:ascii="Times New Roman" w:hAnsi="Times New Roman" w:cs="Times New Roman"/>
          <w:sz w:val="24"/>
          <w:szCs w:val="24"/>
        </w:rPr>
      </w:pPr>
      <w:r w:rsidRPr="00A2326A">
        <w:rPr>
          <w:rFonts w:ascii="Times New Roman" w:hAnsi="Times New Roman" w:cs="Times New Roman" w:hint="eastAsia"/>
          <w:sz w:val="24"/>
          <w:szCs w:val="24"/>
        </w:rPr>
        <w:t>A</w:t>
      </w:r>
      <w:r w:rsidRPr="00A2326A">
        <w:rPr>
          <w:rFonts w:ascii="Times New Roman" w:hAnsi="Times New Roman" w:cs="Times New Roman"/>
          <w:sz w:val="24"/>
          <w:szCs w:val="24"/>
        </w:rPr>
        <w:t>genda Item 10 (Satellite Issues)</w:t>
      </w:r>
      <w:r>
        <w:rPr>
          <w:rFonts w:ascii="Times New Roman" w:hAnsi="Times New Roman" w:cs="Times New Roman"/>
          <w:sz w:val="24"/>
          <w:szCs w:val="24"/>
        </w:rPr>
        <w:t xml:space="preserve"> </w:t>
      </w:r>
      <w:r w:rsidRPr="00A2326A">
        <w:rPr>
          <w:rFonts w:ascii="Times New Roman" w:hAnsi="Times New Roman" w:cs="Times New Roman"/>
          <w:sz w:val="24"/>
          <w:szCs w:val="24"/>
        </w:rPr>
        <w:t xml:space="preserve">Issue </w:t>
      </w:r>
      <w:r w:rsidR="001F49BD">
        <w:rPr>
          <w:rFonts w:ascii="Times New Roman" w:hAnsi="Times New Roman" w:cs="Times New Roman"/>
          <w:sz w:val="24"/>
          <w:szCs w:val="24"/>
        </w:rPr>
        <w:t>10</w:t>
      </w:r>
      <w:r w:rsidRPr="00A2326A">
        <w:rPr>
          <w:rFonts w:ascii="Times New Roman" w:hAnsi="Times New Roman" w:cs="Times New Roman"/>
          <w:sz w:val="24"/>
          <w:szCs w:val="24"/>
        </w:rPr>
        <w:t xml:space="preserve">: </w:t>
      </w:r>
      <w:r w:rsidR="001F49BD">
        <w:rPr>
          <w:rFonts w:ascii="Times New Roman" w:hAnsi="Times New Roman" w:cs="Times New Roman"/>
          <w:sz w:val="24"/>
          <w:szCs w:val="24"/>
        </w:rPr>
        <w:t>Inter-satellite link in C-band</w:t>
      </w:r>
    </w:p>
    <w:p w14:paraId="6AA363BC" w14:textId="4DF00CD7" w:rsidR="00A2326A" w:rsidRDefault="00332832" w:rsidP="00A2326A">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 following title for this topic;</w:t>
      </w:r>
    </w:p>
    <w:p w14:paraId="79A66311" w14:textId="3C667A92" w:rsidR="00332832" w:rsidRPr="001F49BD" w:rsidRDefault="00332832" w:rsidP="001F49BD">
      <w:pPr>
        <w:pStyle w:val="ListParagraph"/>
        <w:ind w:leftChars="0" w:left="360"/>
        <w:rPr>
          <w:rFonts w:ascii="Times New Roman" w:hAnsi="Times New Roman" w:cs="Times New Roman"/>
          <w:i/>
          <w:iCs/>
          <w:sz w:val="24"/>
          <w:szCs w:val="24"/>
        </w:rPr>
      </w:pPr>
      <w:r w:rsidRPr="001F49BD">
        <w:rPr>
          <w:rFonts w:ascii="Times New Roman" w:hAnsi="Times New Roman" w:cs="Times New Roman"/>
          <w:i/>
          <w:iCs/>
          <w:sz w:val="24"/>
          <w:szCs w:val="24"/>
        </w:rPr>
        <w:t>“</w:t>
      </w:r>
      <w:r w:rsidR="001F49BD" w:rsidRPr="001F49BD">
        <w:rPr>
          <w:rFonts w:ascii="Times New Roman" w:hAnsi="Times New Roman" w:cs="Times New Roman"/>
          <w:i/>
          <w:iCs/>
          <w:sz w:val="24"/>
          <w:szCs w:val="24"/>
        </w:rPr>
        <w:t>Study of technical and operational issues and regulatory provisions to support</w:t>
      </w:r>
      <w:r w:rsidR="001F49BD" w:rsidRPr="001F49BD">
        <w:rPr>
          <w:rFonts w:ascii="Times New Roman" w:hAnsi="Times New Roman" w:cs="Times New Roman"/>
          <w:i/>
          <w:iCs/>
          <w:sz w:val="24"/>
          <w:szCs w:val="24"/>
        </w:rPr>
        <w:t xml:space="preserve"> </w:t>
      </w:r>
      <w:r w:rsidR="001F49BD" w:rsidRPr="001F49BD">
        <w:rPr>
          <w:rFonts w:ascii="Times New Roman" w:hAnsi="Times New Roman" w:cs="Times New Roman"/>
          <w:i/>
          <w:iCs/>
          <w:sz w:val="24"/>
          <w:szCs w:val="24"/>
        </w:rPr>
        <w:t>inter-satellite service transmissions in the frequency bands 3 700-4 200 MHz and 5 925-6 425 MHz for non-GSO space stations communicating with GSO space stations</w:t>
      </w:r>
      <w:r w:rsidRPr="001F49BD">
        <w:rPr>
          <w:rFonts w:ascii="Times New Roman" w:hAnsi="Times New Roman" w:cs="Times New Roman"/>
          <w:i/>
          <w:iCs/>
          <w:sz w:val="24"/>
          <w:szCs w:val="24"/>
        </w:rPr>
        <w:t>”.</w:t>
      </w:r>
    </w:p>
    <w:p w14:paraId="5C8A2EA7" w14:textId="77777777" w:rsidR="00332832" w:rsidRPr="00332832" w:rsidRDefault="00332832" w:rsidP="00A2326A">
      <w:pPr>
        <w:pStyle w:val="ListParagraph"/>
        <w:ind w:leftChars="0" w:left="360"/>
        <w:rPr>
          <w:rFonts w:ascii="Times New Roman" w:hAnsi="Times New Roman" w:cs="Times New Roman"/>
          <w:sz w:val="24"/>
          <w:szCs w:val="24"/>
        </w:rPr>
      </w:pPr>
    </w:p>
    <w:p w14:paraId="3934E24F" w14:textId="77777777" w:rsidR="001F49BD"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r w:rsidR="00A2326A">
        <w:rPr>
          <w:rFonts w:ascii="Times New Roman" w:hAnsi="Times New Roman" w:cs="Times New Roman"/>
          <w:sz w:val="24"/>
          <w:szCs w:val="24"/>
        </w:rPr>
        <w:t xml:space="preserve">: </w:t>
      </w:r>
    </w:p>
    <w:p w14:paraId="7ECDAD24" w14:textId="5421AFCE" w:rsidR="008742F3" w:rsidRPr="001F49BD" w:rsidRDefault="00332832" w:rsidP="001F49BD">
      <w:pPr>
        <w:pStyle w:val="ListParagraph"/>
        <w:ind w:leftChars="0" w:left="360"/>
        <w:rPr>
          <w:rFonts w:ascii="Times New Roman" w:hAnsi="Times New Roman" w:cs="Times New Roman"/>
          <w:i/>
          <w:iCs/>
          <w:sz w:val="24"/>
          <w:szCs w:val="24"/>
        </w:rPr>
      </w:pPr>
      <w:r w:rsidRPr="001F49BD">
        <w:rPr>
          <w:rFonts w:ascii="Times New Roman" w:hAnsi="Times New Roman" w:cs="Times New Roman"/>
          <w:i/>
          <w:iCs/>
          <w:sz w:val="24"/>
          <w:szCs w:val="24"/>
        </w:rPr>
        <w:t xml:space="preserve">While APT does not have ACP on this topic yet, there are </w:t>
      </w:r>
      <w:r w:rsidR="004600BF" w:rsidRPr="001F49BD">
        <w:rPr>
          <w:rFonts w:ascii="Times New Roman" w:hAnsi="Times New Roman" w:cs="Times New Roman"/>
          <w:i/>
          <w:iCs/>
          <w:sz w:val="24"/>
          <w:szCs w:val="24"/>
        </w:rPr>
        <w:t>two</w:t>
      </w:r>
      <w:r w:rsidRPr="001F49BD">
        <w:rPr>
          <w:rFonts w:ascii="Times New Roman" w:hAnsi="Times New Roman" w:cs="Times New Roman"/>
          <w:i/>
          <w:iCs/>
          <w:sz w:val="24"/>
          <w:szCs w:val="24"/>
        </w:rPr>
        <w:t xml:space="preserve"> regional groups</w:t>
      </w:r>
      <w:r w:rsidR="001F49BD" w:rsidRPr="001F49BD">
        <w:rPr>
          <w:rFonts w:ascii="Times New Roman" w:hAnsi="Times New Roman" w:cs="Times New Roman"/>
          <w:i/>
          <w:iCs/>
          <w:sz w:val="24"/>
          <w:szCs w:val="24"/>
        </w:rPr>
        <w:t xml:space="preserve"> (CITEL &amp; CEPT)</w:t>
      </w:r>
      <w:r w:rsidRPr="001F49BD">
        <w:rPr>
          <w:rFonts w:ascii="Times New Roman" w:hAnsi="Times New Roman" w:cs="Times New Roman"/>
          <w:i/>
          <w:iCs/>
          <w:sz w:val="24"/>
          <w:szCs w:val="24"/>
        </w:rPr>
        <w:t xml:space="preserve"> </w:t>
      </w:r>
      <w:r w:rsidR="001F49BD" w:rsidRPr="001F49BD">
        <w:rPr>
          <w:rFonts w:ascii="Times New Roman" w:hAnsi="Times New Roman" w:cs="Times New Roman"/>
          <w:i/>
          <w:iCs/>
          <w:sz w:val="24"/>
          <w:szCs w:val="24"/>
        </w:rPr>
        <w:t>submitted similar proposals</w:t>
      </w:r>
      <w:r w:rsidR="004600BF" w:rsidRPr="001F49BD">
        <w:rPr>
          <w:rFonts w:ascii="Times New Roman" w:hAnsi="Times New Roman" w:cs="Times New Roman"/>
          <w:i/>
          <w:iCs/>
          <w:sz w:val="24"/>
          <w:szCs w:val="24"/>
        </w:rPr>
        <w:t xml:space="preserve"> </w:t>
      </w:r>
      <w:r w:rsidRPr="001F49BD">
        <w:rPr>
          <w:rFonts w:ascii="Times New Roman" w:hAnsi="Times New Roman" w:cs="Times New Roman"/>
          <w:i/>
          <w:iCs/>
          <w:sz w:val="24"/>
          <w:szCs w:val="24"/>
        </w:rPr>
        <w:t xml:space="preserve">to WRC-23. </w:t>
      </w:r>
    </w:p>
    <w:p w14:paraId="33783930" w14:textId="77777777" w:rsidR="004D7CC0" w:rsidRPr="004600BF" w:rsidRDefault="004D7CC0" w:rsidP="00A2326A">
      <w:pPr>
        <w:ind w:left="360"/>
        <w:rPr>
          <w:rFonts w:ascii="Times New Roman" w:hAnsi="Times New Roman" w:cs="Times New Roman"/>
          <w:sz w:val="24"/>
          <w:szCs w:val="24"/>
        </w:rPr>
      </w:pPr>
    </w:p>
    <w:p w14:paraId="73856E75" w14:textId="77777777" w:rsidR="001F49BD" w:rsidRDefault="008742F3" w:rsidP="003761E2">
      <w:pPr>
        <w:pStyle w:val="ListParagraph"/>
        <w:numPr>
          <w:ilvl w:val="0"/>
          <w:numId w:val="1"/>
        </w:numPr>
        <w:ind w:leftChars="0" w:left="360"/>
        <w:rPr>
          <w:rFonts w:ascii="Times New Roman" w:hAnsi="Times New Roman" w:cs="Times New Roman"/>
          <w:sz w:val="24"/>
          <w:szCs w:val="24"/>
        </w:rPr>
      </w:pPr>
      <w:r w:rsidRPr="00DA45DE">
        <w:rPr>
          <w:rFonts w:ascii="Times New Roman" w:hAnsi="Times New Roman" w:cs="Times New Roman"/>
          <w:sz w:val="24"/>
          <w:szCs w:val="24"/>
        </w:rPr>
        <w:t xml:space="preserve">Progress of discussion during </w:t>
      </w:r>
      <w:r w:rsidR="003346ED" w:rsidRPr="00DA45DE">
        <w:rPr>
          <w:rFonts w:ascii="Times New Roman" w:hAnsi="Times New Roman" w:cs="Times New Roman"/>
          <w:sz w:val="24"/>
          <w:szCs w:val="24"/>
        </w:rPr>
        <w:t>WRC-</w:t>
      </w:r>
      <w:r w:rsidR="00550E88" w:rsidRPr="00DA45DE">
        <w:rPr>
          <w:rFonts w:ascii="Times New Roman" w:hAnsi="Times New Roman" w:cs="Times New Roman"/>
          <w:sz w:val="24"/>
          <w:szCs w:val="24"/>
        </w:rPr>
        <w:t>23</w:t>
      </w:r>
      <w:r w:rsidR="003346ED" w:rsidRPr="00DA45DE">
        <w:rPr>
          <w:rFonts w:ascii="Times New Roman" w:hAnsi="Times New Roman" w:cs="Times New Roman"/>
          <w:sz w:val="24"/>
          <w:szCs w:val="24"/>
        </w:rPr>
        <w:t xml:space="preserve"> </w:t>
      </w:r>
      <w:r w:rsidR="00D1517A" w:rsidRPr="00DA45DE">
        <w:rPr>
          <w:rFonts w:ascii="Times New Roman" w:hAnsi="Times New Roman" w:cs="Times New Roman"/>
          <w:sz w:val="24"/>
          <w:szCs w:val="24"/>
        </w:rPr>
        <w:t>on the Agenda Item</w:t>
      </w:r>
      <w:r w:rsidR="00A2326A" w:rsidRPr="00DA45DE">
        <w:rPr>
          <w:rFonts w:ascii="Times New Roman" w:hAnsi="Times New Roman" w:cs="Times New Roman"/>
          <w:sz w:val="24"/>
          <w:szCs w:val="24"/>
        </w:rPr>
        <w:t xml:space="preserve">: </w:t>
      </w:r>
    </w:p>
    <w:p w14:paraId="364CD12C" w14:textId="09519A95" w:rsidR="00CC7A09" w:rsidRDefault="004600BF" w:rsidP="001F49BD">
      <w:pPr>
        <w:pStyle w:val="ListParagraph"/>
        <w:ind w:leftChars="0" w:left="360"/>
        <w:rPr>
          <w:rFonts w:ascii="Times New Roman" w:hAnsi="Times New Roman" w:cs="Times New Roman"/>
          <w:i/>
          <w:iCs/>
          <w:sz w:val="24"/>
          <w:szCs w:val="24"/>
        </w:rPr>
      </w:pPr>
      <w:r w:rsidRPr="001F49BD">
        <w:rPr>
          <w:rFonts w:ascii="Times New Roman" w:hAnsi="Times New Roman" w:cs="Times New Roman"/>
          <w:i/>
          <w:iCs/>
          <w:sz w:val="24"/>
          <w:szCs w:val="24"/>
        </w:rPr>
        <w:t>Draft</w:t>
      </w:r>
      <w:r w:rsidR="00A50885">
        <w:rPr>
          <w:rFonts w:ascii="Times New Roman" w:hAnsi="Times New Roman" w:cs="Times New Roman"/>
          <w:i/>
          <w:iCs/>
          <w:sz w:val="24"/>
          <w:szCs w:val="24"/>
        </w:rPr>
        <w:t xml:space="preserve"> R</w:t>
      </w:r>
      <w:r w:rsidRPr="001F49BD">
        <w:rPr>
          <w:rFonts w:ascii="Times New Roman" w:hAnsi="Times New Roman" w:cs="Times New Roman"/>
          <w:i/>
          <w:iCs/>
          <w:sz w:val="24"/>
          <w:szCs w:val="24"/>
        </w:rPr>
        <w:t xml:space="preserve">esolution </w:t>
      </w:r>
      <w:r w:rsidR="001F49BD" w:rsidRPr="001F49BD">
        <w:rPr>
          <w:rFonts w:ascii="Times New Roman" w:hAnsi="Times New Roman" w:cs="Times New Roman"/>
          <w:i/>
          <w:iCs/>
          <w:sz w:val="24"/>
          <w:szCs w:val="24"/>
        </w:rPr>
        <w:t>was</w:t>
      </w:r>
      <w:r w:rsidRPr="001F49BD">
        <w:rPr>
          <w:rFonts w:ascii="Times New Roman" w:hAnsi="Times New Roman" w:cs="Times New Roman"/>
          <w:i/>
          <w:iCs/>
          <w:sz w:val="24"/>
          <w:szCs w:val="24"/>
        </w:rPr>
        <w:t xml:space="preserve"> developed </w:t>
      </w:r>
      <w:r w:rsidR="001F49BD" w:rsidRPr="001F49BD">
        <w:rPr>
          <w:rFonts w:ascii="Times New Roman" w:hAnsi="Times New Roman" w:cs="Times New Roman"/>
          <w:i/>
          <w:iCs/>
          <w:sz w:val="24"/>
          <w:szCs w:val="24"/>
        </w:rPr>
        <w:t xml:space="preserve">with no </w:t>
      </w:r>
      <w:r w:rsidRPr="001F49BD">
        <w:rPr>
          <w:rFonts w:ascii="Times New Roman" w:hAnsi="Times New Roman" w:cs="Times New Roman"/>
          <w:i/>
          <w:iCs/>
          <w:sz w:val="24"/>
          <w:szCs w:val="24"/>
        </w:rPr>
        <w:t>square brackets</w:t>
      </w:r>
      <w:r w:rsidR="001F49BD" w:rsidRPr="001F49BD">
        <w:rPr>
          <w:rFonts w:ascii="Times New Roman" w:hAnsi="Times New Roman" w:cs="Times New Roman"/>
          <w:i/>
          <w:iCs/>
          <w:sz w:val="24"/>
          <w:szCs w:val="24"/>
        </w:rPr>
        <w:t xml:space="preserve"> and was considered at DG6B1 for adoption</w:t>
      </w:r>
      <w:r w:rsidRPr="001F49BD">
        <w:rPr>
          <w:rFonts w:ascii="Times New Roman" w:hAnsi="Times New Roman" w:cs="Times New Roman"/>
          <w:i/>
          <w:iCs/>
          <w:sz w:val="24"/>
          <w:szCs w:val="24"/>
        </w:rPr>
        <w:t>.</w:t>
      </w:r>
      <w:r w:rsidR="001F49BD" w:rsidRPr="001F49BD">
        <w:rPr>
          <w:rFonts w:ascii="Times New Roman" w:hAnsi="Times New Roman" w:cs="Times New Roman"/>
          <w:i/>
          <w:iCs/>
          <w:sz w:val="24"/>
          <w:szCs w:val="24"/>
        </w:rPr>
        <w:t xml:space="preserve"> The only comment was from USA to propose a new noting for details about existing allocation in adjacent band(s). USA to provide the note offline.</w:t>
      </w:r>
    </w:p>
    <w:p w14:paraId="46083A55" w14:textId="06D8D376" w:rsidR="00A50885" w:rsidRPr="001F49BD" w:rsidRDefault="00A50885" w:rsidP="001F49BD">
      <w:pPr>
        <w:pStyle w:val="ListParagraph"/>
        <w:ind w:leftChars="0" w:left="360"/>
        <w:rPr>
          <w:rFonts w:ascii="Times New Roman" w:hAnsi="Times New Roman" w:cs="Times New Roman"/>
          <w:i/>
          <w:iCs/>
          <w:sz w:val="24"/>
          <w:szCs w:val="24"/>
        </w:rPr>
      </w:pPr>
      <w:r>
        <w:rPr>
          <w:rFonts w:ascii="Times New Roman" w:hAnsi="Times New Roman" w:cs="Times New Roman"/>
          <w:i/>
          <w:iCs/>
          <w:sz w:val="24"/>
          <w:szCs w:val="24"/>
        </w:rPr>
        <w:t xml:space="preserve">Within the draft Resolution, there are two areas where asterisks were used for placeholder to include the exact frequency ranges and relevant information from WRC-23 Agenda item 1.2/1.3 outcomes for consistency. This can be considered as an editorial update before adoption of this draft Resolution at higher level as appropriate. </w:t>
      </w:r>
    </w:p>
    <w:p w14:paraId="5614F7FE" w14:textId="77777777" w:rsidR="00DA45DE" w:rsidRPr="00DF446A" w:rsidRDefault="00DA45DE" w:rsidP="004D7CC0">
      <w:pPr>
        <w:rPr>
          <w:rFonts w:ascii="Times New Roman" w:hAnsi="Times New Roman" w:cs="Times New Roman"/>
          <w:sz w:val="24"/>
          <w:szCs w:val="24"/>
        </w:rPr>
      </w:pPr>
    </w:p>
    <w:p w14:paraId="60E7BC44" w14:textId="0519AA0D" w:rsidR="008742F3" w:rsidRPr="00E0073E" w:rsidRDefault="008742F3" w:rsidP="00086F2C">
      <w:pPr>
        <w:pStyle w:val="ListParagraph"/>
        <w:numPr>
          <w:ilvl w:val="0"/>
          <w:numId w:val="1"/>
        </w:numPr>
        <w:ind w:leftChars="0" w:left="360"/>
        <w:rPr>
          <w:sz w:val="24"/>
          <w:szCs w:val="24"/>
        </w:rPr>
      </w:pPr>
      <w:r w:rsidRPr="00E0073E">
        <w:rPr>
          <w:rFonts w:ascii="Times New Roman" w:hAnsi="Times New Roman" w:cs="Times New Roman"/>
          <w:sz w:val="24"/>
          <w:szCs w:val="24"/>
        </w:rPr>
        <w:t xml:space="preserve">Issues </w:t>
      </w:r>
      <w:r w:rsidR="000B5983" w:rsidRPr="00E0073E">
        <w:rPr>
          <w:rFonts w:ascii="Times New Roman" w:hAnsi="Times New Roman" w:cs="Times New Roman"/>
          <w:sz w:val="24"/>
          <w:szCs w:val="24"/>
        </w:rPr>
        <w:t xml:space="preserve">which </w:t>
      </w:r>
      <w:r w:rsidRPr="00E0073E">
        <w:rPr>
          <w:rFonts w:ascii="Times New Roman" w:hAnsi="Times New Roman" w:cs="Times New Roman"/>
          <w:sz w:val="24"/>
          <w:szCs w:val="24"/>
        </w:rPr>
        <w:t xml:space="preserve">require </w:t>
      </w:r>
      <w:r w:rsidR="00D1517A" w:rsidRPr="00E0073E">
        <w:rPr>
          <w:rFonts w:ascii="Times New Roman" w:hAnsi="Times New Roman" w:cs="Times New Roman"/>
          <w:sz w:val="24"/>
          <w:szCs w:val="24"/>
        </w:rPr>
        <w:t>discussion at</w:t>
      </w:r>
      <w:r w:rsidRPr="00E0073E">
        <w:rPr>
          <w:rFonts w:ascii="Times New Roman" w:hAnsi="Times New Roman" w:cs="Times New Roman"/>
          <w:sz w:val="24"/>
          <w:szCs w:val="24"/>
        </w:rPr>
        <w:t xml:space="preserve"> AP</w:t>
      </w:r>
      <w:r w:rsidR="003346ED" w:rsidRPr="00E0073E">
        <w:rPr>
          <w:rFonts w:ascii="Times New Roman" w:hAnsi="Times New Roman" w:cs="Times New Roman"/>
          <w:sz w:val="24"/>
          <w:szCs w:val="24"/>
        </w:rPr>
        <w:t>T</w:t>
      </w:r>
      <w:r w:rsidRPr="00E0073E">
        <w:rPr>
          <w:rFonts w:ascii="Times New Roman" w:hAnsi="Times New Roman" w:cs="Times New Roman"/>
          <w:sz w:val="24"/>
          <w:szCs w:val="24"/>
        </w:rPr>
        <w:t xml:space="preserve"> Coordination </w:t>
      </w:r>
      <w:r w:rsidR="003346ED" w:rsidRPr="00E0073E">
        <w:rPr>
          <w:rFonts w:ascii="Times New Roman" w:hAnsi="Times New Roman" w:cs="Times New Roman"/>
          <w:sz w:val="24"/>
          <w:szCs w:val="24"/>
        </w:rPr>
        <w:t>M</w:t>
      </w:r>
      <w:r w:rsidRPr="00E0073E">
        <w:rPr>
          <w:rFonts w:ascii="Times New Roman" w:hAnsi="Times New Roman" w:cs="Times New Roman"/>
          <w:sz w:val="24"/>
          <w:szCs w:val="24"/>
        </w:rPr>
        <w:t>eeting</w:t>
      </w:r>
      <w:r w:rsidR="003346ED" w:rsidRPr="00E0073E">
        <w:rPr>
          <w:rFonts w:ascii="Times New Roman" w:hAnsi="Times New Roman" w:cs="Times New Roman"/>
          <w:sz w:val="24"/>
          <w:szCs w:val="24"/>
        </w:rPr>
        <w:t>s</w:t>
      </w:r>
      <w:r w:rsidR="00D1517A" w:rsidRPr="00E0073E">
        <w:rPr>
          <w:rFonts w:ascii="Times New Roman" w:hAnsi="Times New Roman" w:cs="Times New Roman"/>
          <w:sz w:val="24"/>
          <w:szCs w:val="24"/>
        </w:rPr>
        <w:t xml:space="preserve"> and seek guidance thereafter</w:t>
      </w:r>
      <w:r w:rsidR="00835F00" w:rsidRPr="00E0073E">
        <w:rPr>
          <w:rFonts w:ascii="Times New Roman" w:hAnsi="Times New Roman" w:cs="Times New Roman"/>
          <w:sz w:val="24"/>
          <w:szCs w:val="24"/>
        </w:rPr>
        <w:t>:</w:t>
      </w:r>
    </w:p>
    <w:p w14:paraId="651DA93A" w14:textId="59EACF0B" w:rsidR="000F0D36" w:rsidRDefault="004041F3" w:rsidP="00E0073E">
      <w:pPr>
        <w:ind w:left="360"/>
        <w:rPr>
          <w:rFonts w:ascii="Times New Roman" w:hAnsi="Times New Roman" w:cs="Times New Roman"/>
          <w:i/>
          <w:iCs/>
          <w:sz w:val="24"/>
          <w:szCs w:val="24"/>
        </w:rPr>
      </w:pPr>
      <w:r>
        <w:rPr>
          <w:rFonts w:ascii="Times New Roman" w:hAnsi="Times New Roman" w:cs="Times New Roman"/>
          <w:i/>
          <w:iCs/>
          <w:sz w:val="24"/>
          <w:szCs w:val="24"/>
        </w:rPr>
        <w:t>During the last session of DG6B1, China and Russia expressed their view that this t</w:t>
      </w:r>
      <w:r w:rsidR="00E0073E">
        <w:rPr>
          <w:rFonts w:ascii="Times New Roman" w:hAnsi="Times New Roman" w:cs="Times New Roman"/>
          <w:i/>
          <w:iCs/>
          <w:sz w:val="24"/>
          <w:szCs w:val="24"/>
        </w:rPr>
        <w:t>opic</w:t>
      </w:r>
      <w:r>
        <w:rPr>
          <w:rFonts w:ascii="Times New Roman" w:hAnsi="Times New Roman" w:cs="Times New Roman"/>
          <w:i/>
          <w:iCs/>
          <w:sz w:val="24"/>
          <w:szCs w:val="24"/>
        </w:rPr>
        <w:t xml:space="preserve"> may not be prioritized but did not explicitly have any comment about the content. </w:t>
      </w:r>
    </w:p>
    <w:p w14:paraId="1043CADF" w14:textId="5091FDE8" w:rsidR="004041F3" w:rsidRDefault="004041F3" w:rsidP="00E0073E">
      <w:pPr>
        <w:ind w:left="360"/>
        <w:rPr>
          <w:rFonts w:ascii="Times New Roman" w:hAnsi="Times New Roman" w:cs="Times New Roman"/>
          <w:i/>
          <w:iCs/>
          <w:sz w:val="24"/>
          <w:szCs w:val="24"/>
        </w:rPr>
      </w:pPr>
      <w:r>
        <w:rPr>
          <w:rFonts w:ascii="Times New Roman" w:hAnsi="Times New Roman" w:cs="Times New Roman"/>
          <w:i/>
          <w:iCs/>
          <w:sz w:val="24"/>
          <w:szCs w:val="24"/>
        </w:rPr>
        <w:t xml:space="preserve">With the draft Resolution in a stable form with no square bracket, while waiting for a new noting to be provided offline by USA on information about existing allocation in adjacent band(s), DG6B1 will reconsider the draft Resolution only on this new noting in its next session for adoption. </w:t>
      </w:r>
    </w:p>
    <w:p w14:paraId="1A9D9688" w14:textId="1691B677" w:rsidR="004041F3" w:rsidRDefault="00712B90" w:rsidP="004041F3">
      <w:pPr>
        <w:ind w:left="360"/>
        <w:rPr>
          <w:rFonts w:ascii="Times New Roman" w:hAnsi="Times New Roman" w:cs="Times New Roman"/>
          <w:i/>
          <w:iCs/>
          <w:sz w:val="24"/>
          <w:szCs w:val="24"/>
        </w:rPr>
      </w:pPr>
      <w:r>
        <w:rPr>
          <w:rFonts w:ascii="Times New Roman" w:hAnsi="Times New Roman" w:cs="Times New Roman"/>
          <w:i/>
          <w:iCs/>
          <w:sz w:val="24"/>
          <w:szCs w:val="24"/>
        </w:rPr>
        <w:t>Request from</w:t>
      </w:r>
      <w:r w:rsidR="004041F3">
        <w:rPr>
          <w:rFonts w:ascii="Times New Roman" w:hAnsi="Times New Roman" w:cs="Times New Roman"/>
          <w:i/>
          <w:iCs/>
          <w:sz w:val="24"/>
          <w:szCs w:val="24"/>
        </w:rPr>
        <w:t xml:space="preserve"> the topic coordinator</w:t>
      </w:r>
      <w:r>
        <w:rPr>
          <w:rFonts w:ascii="Times New Roman" w:hAnsi="Times New Roman" w:cs="Times New Roman"/>
          <w:i/>
          <w:iCs/>
          <w:sz w:val="24"/>
          <w:szCs w:val="24"/>
        </w:rPr>
        <w:t xml:space="preserve"> for</w:t>
      </w:r>
      <w:r w:rsidR="004041F3">
        <w:rPr>
          <w:rFonts w:ascii="Times New Roman" w:hAnsi="Times New Roman" w:cs="Times New Roman"/>
          <w:i/>
          <w:iCs/>
          <w:sz w:val="24"/>
          <w:szCs w:val="24"/>
        </w:rPr>
        <w:t xml:space="preserve"> APT Members </w:t>
      </w:r>
      <w:r w:rsidR="004041F3">
        <w:rPr>
          <w:rFonts w:ascii="Times New Roman" w:hAnsi="Times New Roman" w:cs="Times New Roman"/>
          <w:i/>
          <w:iCs/>
          <w:sz w:val="24"/>
          <w:szCs w:val="24"/>
        </w:rPr>
        <w:t xml:space="preserve">to </w:t>
      </w:r>
    </w:p>
    <w:p w14:paraId="7C27B9BE" w14:textId="4C0B8F15" w:rsidR="004041F3" w:rsidRDefault="00712B90" w:rsidP="004041F3">
      <w:pPr>
        <w:pStyle w:val="ListParagraph"/>
        <w:numPr>
          <w:ilvl w:val="0"/>
          <w:numId w:val="6"/>
        </w:numPr>
        <w:ind w:leftChars="0"/>
        <w:rPr>
          <w:rFonts w:ascii="Times New Roman" w:hAnsi="Times New Roman" w:cs="Times New Roman"/>
          <w:i/>
          <w:iCs/>
          <w:sz w:val="24"/>
          <w:szCs w:val="24"/>
        </w:rPr>
      </w:pPr>
      <w:r>
        <w:rPr>
          <w:rFonts w:ascii="Times New Roman" w:hAnsi="Times New Roman" w:cs="Times New Roman"/>
          <w:i/>
          <w:iCs/>
          <w:sz w:val="24"/>
          <w:szCs w:val="24"/>
        </w:rPr>
        <w:t>support</w:t>
      </w:r>
      <w:r w:rsidR="004041F3">
        <w:rPr>
          <w:rFonts w:ascii="Times New Roman" w:hAnsi="Times New Roman" w:cs="Times New Roman"/>
          <w:i/>
          <w:iCs/>
          <w:sz w:val="24"/>
          <w:szCs w:val="24"/>
        </w:rPr>
        <w:t xml:space="preserve"> </w:t>
      </w:r>
      <w:r w:rsidR="004041F3" w:rsidRPr="004041F3">
        <w:rPr>
          <w:rFonts w:ascii="Times New Roman" w:hAnsi="Times New Roman" w:cs="Times New Roman"/>
          <w:i/>
          <w:iCs/>
          <w:sz w:val="24"/>
          <w:szCs w:val="24"/>
        </w:rPr>
        <w:t>the draft Resolution as a whole</w:t>
      </w:r>
      <w:r w:rsidR="004041F3" w:rsidRPr="004041F3">
        <w:rPr>
          <w:rFonts w:ascii="Times New Roman" w:hAnsi="Times New Roman" w:cs="Times New Roman"/>
          <w:i/>
          <w:iCs/>
          <w:sz w:val="24"/>
          <w:szCs w:val="24"/>
        </w:rPr>
        <w:t xml:space="preserve"> for </w:t>
      </w:r>
      <w:r w:rsidR="004041F3">
        <w:rPr>
          <w:rFonts w:ascii="Times New Roman" w:hAnsi="Times New Roman" w:cs="Times New Roman"/>
          <w:i/>
          <w:iCs/>
          <w:sz w:val="24"/>
          <w:szCs w:val="24"/>
        </w:rPr>
        <w:t>elevation to WG 6B</w:t>
      </w:r>
    </w:p>
    <w:p w14:paraId="70A5BD5B" w14:textId="5208F25F" w:rsidR="004041F3" w:rsidRPr="004041F3" w:rsidRDefault="004041F3" w:rsidP="004041F3">
      <w:pPr>
        <w:pStyle w:val="ListParagraph"/>
        <w:numPr>
          <w:ilvl w:val="0"/>
          <w:numId w:val="6"/>
        </w:numPr>
        <w:ind w:leftChars="0"/>
        <w:rPr>
          <w:rFonts w:ascii="Times New Roman" w:hAnsi="Times New Roman" w:cs="Times New Roman"/>
          <w:i/>
          <w:iCs/>
          <w:sz w:val="24"/>
          <w:szCs w:val="24"/>
        </w:rPr>
      </w:pPr>
      <w:r>
        <w:rPr>
          <w:rFonts w:ascii="Times New Roman" w:hAnsi="Times New Roman" w:cs="Times New Roman"/>
          <w:i/>
          <w:iCs/>
          <w:sz w:val="24"/>
          <w:szCs w:val="24"/>
        </w:rPr>
        <w:t xml:space="preserve">support this topic </w:t>
      </w:r>
      <w:r w:rsidR="003C063C">
        <w:rPr>
          <w:rFonts w:ascii="Times New Roman" w:hAnsi="Times New Roman" w:cs="Times New Roman"/>
          <w:i/>
          <w:iCs/>
          <w:sz w:val="24"/>
          <w:szCs w:val="24"/>
        </w:rPr>
        <w:t>to be</w:t>
      </w:r>
      <w:r>
        <w:rPr>
          <w:rFonts w:ascii="Times New Roman" w:hAnsi="Times New Roman" w:cs="Times New Roman"/>
          <w:i/>
          <w:iCs/>
          <w:sz w:val="24"/>
          <w:szCs w:val="24"/>
        </w:rPr>
        <w:t xml:space="preserve"> </w:t>
      </w:r>
      <w:r w:rsidR="00982FAF">
        <w:rPr>
          <w:rFonts w:ascii="Times New Roman" w:hAnsi="Times New Roman" w:cs="Times New Roman"/>
          <w:i/>
          <w:iCs/>
          <w:sz w:val="24"/>
          <w:szCs w:val="24"/>
        </w:rPr>
        <w:t xml:space="preserve">part of </w:t>
      </w:r>
      <w:r w:rsidR="003C063C">
        <w:rPr>
          <w:rFonts w:ascii="Times New Roman" w:hAnsi="Times New Roman" w:cs="Times New Roman"/>
          <w:i/>
          <w:iCs/>
          <w:sz w:val="24"/>
          <w:szCs w:val="24"/>
        </w:rPr>
        <w:t xml:space="preserve">WRC-27 agenda item as </w:t>
      </w:r>
      <w:r w:rsidR="003C063C">
        <w:rPr>
          <w:rFonts w:ascii="Times New Roman" w:hAnsi="Times New Roman" w:cs="Times New Roman"/>
          <w:i/>
          <w:iCs/>
          <w:sz w:val="24"/>
          <w:szCs w:val="24"/>
        </w:rPr>
        <w:t xml:space="preserve">an </w:t>
      </w:r>
      <w:r w:rsidR="00A50885">
        <w:rPr>
          <w:rFonts w:ascii="Times New Roman" w:hAnsi="Times New Roman" w:cs="Times New Roman"/>
          <w:i/>
          <w:iCs/>
          <w:sz w:val="24"/>
          <w:szCs w:val="24"/>
        </w:rPr>
        <w:t>APT common position</w:t>
      </w:r>
      <w:r w:rsidRPr="004041F3">
        <w:rPr>
          <w:rFonts w:ascii="Times New Roman" w:hAnsi="Times New Roman" w:cs="Times New Roman"/>
          <w:i/>
          <w:iCs/>
          <w:sz w:val="24"/>
          <w:szCs w:val="24"/>
        </w:rPr>
        <w:t xml:space="preserve">. </w:t>
      </w:r>
    </w:p>
    <w:p w14:paraId="24102458" w14:textId="1D5718B2" w:rsidR="00EF4252" w:rsidRPr="00EF4252" w:rsidRDefault="004041F3" w:rsidP="00A50885">
      <w:pPr>
        <w:ind w:left="360"/>
        <w:rPr>
          <w:rFonts w:ascii="Times New Roman" w:hAnsi="Times New Roman" w:cs="Times New Roman"/>
          <w:sz w:val="24"/>
          <w:szCs w:val="24"/>
        </w:rPr>
      </w:pPr>
      <w:r>
        <w:rPr>
          <w:rFonts w:ascii="Times New Roman" w:hAnsi="Times New Roman" w:cs="Times New Roman"/>
          <w:i/>
          <w:iCs/>
          <w:sz w:val="24"/>
          <w:szCs w:val="24"/>
        </w:rPr>
        <w:t xml:space="preserve"> </w:t>
      </w:r>
    </w:p>
    <w:sectPr w:rsidR="00EF4252" w:rsidRPr="00EF4252"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3250" w14:textId="77777777" w:rsidR="00913BD9" w:rsidRDefault="00913BD9" w:rsidP="00D1517A">
      <w:pPr>
        <w:spacing w:after="0" w:line="240" w:lineRule="auto"/>
      </w:pPr>
      <w:r>
        <w:separator/>
      </w:r>
    </w:p>
  </w:endnote>
  <w:endnote w:type="continuationSeparator" w:id="0">
    <w:p w14:paraId="6FFA96F5" w14:textId="77777777" w:rsidR="00913BD9" w:rsidRDefault="00913BD9"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1259" w14:textId="77777777" w:rsidR="00913BD9" w:rsidRDefault="00913BD9" w:rsidP="00D1517A">
      <w:pPr>
        <w:spacing w:after="0" w:line="240" w:lineRule="auto"/>
      </w:pPr>
      <w:r>
        <w:separator/>
      </w:r>
    </w:p>
  </w:footnote>
  <w:footnote w:type="continuationSeparator" w:id="0">
    <w:p w14:paraId="08F49934" w14:textId="77777777" w:rsidR="00913BD9" w:rsidRDefault="00913BD9"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2D18"/>
    <w:multiLevelType w:val="hybridMultilevel"/>
    <w:tmpl w:val="3782CE06"/>
    <w:lvl w:ilvl="0" w:tplc="00E24B24">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39036F32"/>
    <w:multiLevelType w:val="hybridMultilevel"/>
    <w:tmpl w:val="5CFCB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9D3566"/>
    <w:multiLevelType w:val="hybridMultilevel"/>
    <w:tmpl w:val="466E75C6"/>
    <w:lvl w:ilvl="0" w:tplc="0A084DB4">
      <w:start w:val="1"/>
      <w:numFmt w:val="decimal"/>
      <w:lvlText w:val="%1)"/>
      <w:lvlJc w:val="left"/>
      <w:pPr>
        <w:ind w:left="720" w:hanging="360"/>
      </w:pPr>
      <w:rPr>
        <w:rFonts w:hint="default"/>
        <w:i/>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3FC0B2D"/>
    <w:multiLevelType w:val="hybridMultilevel"/>
    <w:tmpl w:val="466E75C6"/>
    <w:lvl w:ilvl="0" w:tplc="FFFFFFFF">
      <w:start w:val="1"/>
      <w:numFmt w:val="decimal"/>
      <w:lvlText w:val="%1)"/>
      <w:lvlJc w:val="left"/>
      <w:pPr>
        <w:ind w:left="720" w:hanging="360"/>
      </w:pPr>
      <w:rPr>
        <w:rFonts w:hint="default"/>
        <w:i/>
      </w:rPr>
    </w:lvl>
    <w:lvl w:ilvl="1" w:tplc="FFFFFFFF" w:tentative="1">
      <w:start w:val="1"/>
      <w:numFmt w:val="upp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upp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upperLetter"/>
      <w:lvlText w:val="%8."/>
      <w:lvlJc w:val="left"/>
      <w:pPr>
        <w:ind w:left="3880" w:hanging="440"/>
      </w:pPr>
    </w:lvl>
    <w:lvl w:ilvl="8" w:tplc="FFFFFFFF" w:tentative="1">
      <w:start w:val="1"/>
      <w:numFmt w:val="lowerRoman"/>
      <w:lvlText w:val="%9."/>
      <w:lvlJc w:val="right"/>
      <w:pPr>
        <w:ind w:left="4320" w:hanging="440"/>
      </w:pPr>
    </w:lvl>
  </w:abstractNum>
  <w:abstractNum w:abstractNumId="5" w15:restartNumberingAfterBreak="0">
    <w:nsid w:val="741E04EA"/>
    <w:multiLevelType w:val="hybridMultilevel"/>
    <w:tmpl w:val="E30609A8"/>
    <w:lvl w:ilvl="0" w:tplc="C3C85A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719160">
    <w:abstractNumId w:val="3"/>
  </w:num>
  <w:num w:numId="2" w16cid:durableId="988094735">
    <w:abstractNumId w:val="5"/>
  </w:num>
  <w:num w:numId="3" w16cid:durableId="2049913535">
    <w:abstractNumId w:val="0"/>
  </w:num>
  <w:num w:numId="4" w16cid:durableId="1796828260">
    <w:abstractNumId w:val="2"/>
  </w:num>
  <w:num w:numId="5" w16cid:durableId="2080595354">
    <w:abstractNumId w:val="4"/>
  </w:num>
  <w:num w:numId="6" w16cid:durableId="182262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B3F"/>
    <w:rsid w:val="00086F2C"/>
    <w:rsid w:val="000B5983"/>
    <w:rsid w:val="000C336D"/>
    <w:rsid w:val="000D188B"/>
    <w:rsid w:val="000F0D36"/>
    <w:rsid w:val="001019D5"/>
    <w:rsid w:val="00155DCE"/>
    <w:rsid w:val="001A1F17"/>
    <w:rsid w:val="001B341A"/>
    <w:rsid w:val="001E0789"/>
    <w:rsid w:val="001F49BD"/>
    <w:rsid w:val="00246186"/>
    <w:rsid w:val="0026629D"/>
    <w:rsid w:val="00283D24"/>
    <w:rsid w:val="002A1C9A"/>
    <w:rsid w:val="00332832"/>
    <w:rsid w:val="003346ED"/>
    <w:rsid w:val="00394D8D"/>
    <w:rsid w:val="003B1AC5"/>
    <w:rsid w:val="003C063C"/>
    <w:rsid w:val="004041F3"/>
    <w:rsid w:val="004600BF"/>
    <w:rsid w:val="004A2E20"/>
    <w:rsid w:val="004A3E94"/>
    <w:rsid w:val="004A574B"/>
    <w:rsid w:val="004D7CC0"/>
    <w:rsid w:val="005046B8"/>
    <w:rsid w:val="00550E88"/>
    <w:rsid w:val="005647BC"/>
    <w:rsid w:val="005658C0"/>
    <w:rsid w:val="005755E6"/>
    <w:rsid w:val="005D3EC8"/>
    <w:rsid w:val="00664A55"/>
    <w:rsid w:val="00667122"/>
    <w:rsid w:val="00677357"/>
    <w:rsid w:val="00683E04"/>
    <w:rsid w:val="006D2163"/>
    <w:rsid w:val="006E7346"/>
    <w:rsid w:val="00712B90"/>
    <w:rsid w:val="00813A1C"/>
    <w:rsid w:val="00835F00"/>
    <w:rsid w:val="00853110"/>
    <w:rsid w:val="008742F3"/>
    <w:rsid w:val="00886C1A"/>
    <w:rsid w:val="008D64F0"/>
    <w:rsid w:val="00913BD9"/>
    <w:rsid w:val="00944A3F"/>
    <w:rsid w:val="009777C8"/>
    <w:rsid w:val="00982FAF"/>
    <w:rsid w:val="009E27EC"/>
    <w:rsid w:val="00A11030"/>
    <w:rsid w:val="00A2326A"/>
    <w:rsid w:val="00A33FCA"/>
    <w:rsid w:val="00A50885"/>
    <w:rsid w:val="00A539AE"/>
    <w:rsid w:val="00A66D31"/>
    <w:rsid w:val="00A715A1"/>
    <w:rsid w:val="00A915B0"/>
    <w:rsid w:val="00AC461C"/>
    <w:rsid w:val="00B3764E"/>
    <w:rsid w:val="00B52A34"/>
    <w:rsid w:val="00B561A5"/>
    <w:rsid w:val="00B66363"/>
    <w:rsid w:val="00C750CB"/>
    <w:rsid w:val="00C7579B"/>
    <w:rsid w:val="00C82B13"/>
    <w:rsid w:val="00C84BD4"/>
    <w:rsid w:val="00CC7A09"/>
    <w:rsid w:val="00D059B6"/>
    <w:rsid w:val="00D1517A"/>
    <w:rsid w:val="00D4443A"/>
    <w:rsid w:val="00D97F0D"/>
    <w:rsid w:val="00DA45DE"/>
    <w:rsid w:val="00DA5AD4"/>
    <w:rsid w:val="00DC0A04"/>
    <w:rsid w:val="00DD005D"/>
    <w:rsid w:val="00DE624A"/>
    <w:rsid w:val="00DF446A"/>
    <w:rsid w:val="00DF75EF"/>
    <w:rsid w:val="00E0073E"/>
    <w:rsid w:val="00E72762"/>
    <w:rsid w:val="00EA1B34"/>
    <w:rsid w:val="00EC68D5"/>
    <w:rsid w:val="00EF4252"/>
    <w:rsid w:val="00EF7969"/>
    <w:rsid w:val="00F2443F"/>
    <w:rsid w:val="00F67C65"/>
    <w:rsid w:val="00F717C1"/>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252"/>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5658C0"/>
    <w:pPr>
      <w:spacing w:after="0" w:line="240" w:lineRule="auto"/>
      <w:jc w:val="left"/>
    </w:pPr>
  </w:style>
  <w:style w:type="paragraph" w:styleId="FootnoteText">
    <w:name w:val="footnote text"/>
    <w:basedOn w:val="Normal"/>
    <w:link w:val="FootnoteTextChar"/>
    <w:uiPriority w:val="99"/>
    <w:semiHidden/>
    <w:unhideWhenUsed/>
    <w:rsid w:val="00DF446A"/>
    <w:pPr>
      <w:snapToGrid w:val="0"/>
      <w:jc w:val="left"/>
    </w:pPr>
  </w:style>
  <w:style w:type="character" w:customStyle="1" w:styleId="FootnoteTextChar">
    <w:name w:val="Footnote Text Char"/>
    <w:basedOn w:val="DefaultParagraphFont"/>
    <w:link w:val="FootnoteText"/>
    <w:uiPriority w:val="99"/>
    <w:semiHidden/>
    <w:rsid w:val="00DF446A"/>
  </w:style>
  <w:style w:type="character" w:styleId="FootnoteReference">
    <w:name w:val="footnote reference"/>
    <w:basedOn w:val="DefaultParagraphFont"/>
    <w:uiPriority w:val="99"/>
    <w:semiHidden/>
    <w:unhideWhenUsed/>
    <w:rsid w:val="00DF446A"/>
    <w:rPr>
      <w:vertAlign w:val="superscript"/>
    </w:rPr>
  </w:style>
  <w:style w:type="character" w:styleId="Hyperlink">
    <w:name w:val="Hyperlink"/>
    <w:basedOn w:val="DefaultParagraphFont"/>
    <w:uiPriority w:val="99"/>
    <w:unhideWhenUsed/>
    <w:rsid w:val="00A915B0"/>
    <w:rPr>
      <w:color w:val="0563C1" w:themeColor="hyperlink"/>
      <w:u w:val="single"/>
    </w:rPr>
  </w:style>
  <w:style w:type="character" w:styleId="UnresolvedMention">
    <w:name w:val="Unresolved Mention"/>
    <w:basedOn w:val="DefaultParagraphFont"/>
    <w:uiPriority w:val="99"/>
    <w:semiHidden/>
    <w:unhideWhenUsed/>
    <w:rsid w:val="00A9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75881">
      <w:bodyDiv w:val="1"/>
      <w:marLeft w:val="0"/>
      <w:marRight w:val="0"/>
      <w:marTop w:val="0"/>
      <w:marBottom w:val="0"/>
      <w:divBdr>
        <w:top w:val="none" w:sz="0" w:space="0" w:color="auto"/>
        <w:left w:val="none" w:sz="0" w:space="0" w:color="auto"/>
        <w:bottom w:val="none" w:sz="0" w:space="0" w:color="auto"/>
        <w:right w:val="none" w:sz="0" w:space="0" w:color="auto"/>
      </w:divBdr>
    </w:div>
    <w:div w:id="1092973854">
      <w:bodyDiv w:val="1"/>
      <w:marLeft w:val="0"/>
      <w:marRight w:val="0"/>
      <w:marTop w:val="0"/>
      <w:marBottom w:val="0"/>
      <w:divBdr>
        <w:top w:val="none" w:sz="0" w:space="0" w:color="auto"/>
        <w:left w:val="none" w:sz="0" w:space="0" w:color="auto"/>
        <w:bottom w:val="none" w:sz="0" w:space="0" w:color="auto"/>
        <w:right w:val="none" w:sz="0" w:space="0" w:color="auto"/>
      </w:divBdr>
      <w:divsChild>
        <w:div w:id="1490176688">
          <w:marLeft w:val="0"/>
          <w:marRight w:val="0"/>
          <w:marTop w:val="0"/>
          <w:marBottom w:val="0"/>
          <w:divBdr>
            <w:top w:val="none" w:sz="0" w:space="0" w:color="auto"/>
            <w:left w:val="none" w:sz="0" w:space="0" w:color="auto"/>
            <w:bottom w:val="none" w:sz="0" w:space="0" w:color="auto"/>
            <w:right w:val="none" w:sz="0" w:space="0" w:color="auto"/>
          </w:divBdr>
        </w:div>
        <w:div w:id="1372218980">
          <w:marLeft w:val="0"/>
          <w:marRight w:val="0"/>
          <w:marTop w:val="0"/>
          <w:marBottom w:val="0"/>
          <w:divBdr>
            <w:top w:val="none" w:sz="0" w:space="0" w:color="auto"/>
            <w:left w:val="none" w:sz="0" w:space="0" w:color="auto"/>
            <w:bottom w:val="none" w:sz="0" w:space="0" w:color="auto"/>
            <w:right w:val="none" w:sz="0" w:space="0" w:color="auto"/>
          </w:divBdr>
        </w:div>
        <w:div w:id="976881164">
          <w:marLeft w:val="0"/>
          <w:marRight w:val="0"/>
          <w:marTop w:val="0"/>
          <w:marBottom w:val="0"/>
          <w:divBdr>
            <w:top w:val="none" w:sz="0" w:space="0" w:color="auto"/>
            <w:left w:val="none" w:sz="0" w:space="0" w:color="auto"/>
            <w:bottom w:val="none" w:sz="0" w:space="0" w:color="auto"/>
            <w:right w:val="none" w:sz="0" w:space="0" w:color="auto"/>
          </w:divBdr>
        </w:div>
        <w:div w:id="72552896">
          <w:marLeft w:val="0"/>
          <w:marRight w:val="0"/>
          <w:marTop w:val="0"/>
          <w:marBottom w:val="0"/>
          <w:divBdr>
            <w:top w:val="none" w:sz="0" w:space="0" w:color="auto"/>
            <w:left w:val="none" w:sz="0" w:space="0" w:color="auto"/>
            <w:bottom w:val="none" w:sz="0" w:space="0" w:color="auto"/>
            <w:right w:val="none" w:sz="0" w:space="0" w:color="auto"/>
          </w:divBdr>
        </w:div>
        <w:div w:id="1997302217">
          <w:marLeft w:val="0"/>
          <w:marRight w:val="0"/>
          <w:marTop w:val="0"/>
          <w:marBottom w:val="0"/>
          <w:divBdr>
            <w:top w:val="none" w:sz="0" w:space="0" w:color="auto"/>
            <w:left w:val="none" w:sz="0" w:space="0" w:color="auto"/>
            <w:bottom w:val="none" w:sz="0" w:space="0" w:color="auto"/>
            <w:right w:val="none" w:sz="0" w:space="0" w:color="auto"/>
          </w:divBdr>
        </w:div>
        <w:div w:id="1723283301">
          <w:marLeft w:val="0"/>
          <w:marRight w:val="0"/>
          <w:marTop w:val="0"/>
          <w:marBottom w:val="0"/>
          <w:divBdr>
            <w:top w:val="none" w:sz="0" w:space="0" w:color="auto"/>
            <w:left w:val="none" w:sz="0" w:space="0" w:color="auto"/>
            <w:bottom w:val="none" w:sz="0" w:space="0" w:color="auto"/>
            <w:right w:val="none" w:sz="0" w:space="0" w:color="auto"/>
          </w:divBdr>
        </w:div>
        <w:div w:id="833908948">
          <w:marLeft w:val="0"/>
          <w:marRight w:val="0"/>
          <w:marTop w:val="0"/>
          <w:marBottom w:val="0"/>
          <w:divBdr>
            <w:top w:val="none" w:sz="0" w:space="0" w:color="auto"/>
            <w:left w:val="none" w:sz="0" w:space="0" w:color="auto"/>
            <w:bottom w:val="none" w:sz="0" w:space="0" w:color="auto"/>
            <w:right w:val="none" w:sz="0" w:space="0" w:color="auto"/>
          </w:divBdr>
        </w:div>
        <w:div w:id="536048042">
          <w:marLeft w:val="0"/>
          <w:marRight w:val="0"/>
          <w:marTop w:val="0"/>
          <w:marBottom w:val="0"/>
          <w:divBdr>
            <w:top w:val="none" w:sz="0" w:space="0" w:color="auto"/>
            <w:left w:val="none" w:sz="0" w:space="0" w:color="auto"/>
            <w:bottom w:val="none" w:sz="0" w:space="0" w:color="auto"/>
            <w:right w:val="none" w:sz="0" w:space="0" w:color="auto"/>
          </w:divBdr>
        </w:div>
        <w:div w:id="1118334538">
          <w:marLeft w:val="0"/>
          <w:marRight w:val="0"/>
          <w:marTop w:val="0"/>
          <w:marBottom w:val="0"/>
          <w:divBdr>
            <w:top w:val="none" w:sz="0" w:space="0" w:color="auto"/>
            <w:left w:val="none" w:sz="0" w:space="0" w:color="auto"/>
            <w:bottom w:val="none" w:sz="0" w:space="0" w:color="auto"/>
            <w:right w:val="none" w:sz="0" w:space="0" w:color="auto"/>
          </w:divBdr>
        </w:div>
        <w:div w:id="1220093052">
          <w:marLeft w:val="0"/>
          <w:marRight w:val="0"/>
          <w:marTop w:val="0"/>
          <w:marBottom w:val="0"/>
          <w:divBdr>
            <w:top w:val="none" w:sz="0" w:space="0" w:color="auto"/>
            <w:left w:val="none" w:sz="0" w:space="0" w:color="auto"/>
            <w:bottom w:val="none" w:sz="0" w:space="0" w:color="auto"/>
            <w:right w:val="none" w:sz="0" w:space="0" w:color="auto"/>
          </w:divBdr>
        </w:div>
        <w:div w:id="771780612">
          <w:marLeft w:val="0"/>
          <w:marRight w:val="0"/>
          <w:marTop w:val="0"/>
          <w:marBottom w:val="0"/>
          <w:divBdr>
            <w:top w:val="none" w:sz="0" w:space="0" w:color="auto"/>
            <w:left w:val="none" w:sz="0" w:space="0" w:color="auto"/>
            <w:bottom w:val="none" w:sz="0" w:space="0" w:color="auto"/>
            <w:right w:val="none" w:sz="0" w:space="0" w:color="auto"/>
          </w:divBdr>
        </w:div>
        <w:div w:id="1879316849">
          <w:marLeft w:val="0"/>
          <w:marRight w:val="0"/>
          <w:marTop w:val="0"/>
          <w:marBottom w:val="0"/>
          <w:divBdr>
            <w:top w:val="none" w:sz="0" w:space="0" w:color="auto"/>
            <w:left w:val="none" w:sz="0" w:space="0" w:color="auto"/>
            <w:bottom w:val="none" w:sz="0" w:space="0" w:color="auto"/>
            <w:right w:val="none" w:sz="0" w:space="0" w:color="auto"/>
          </w:divBdr>
        </w:div>
        <w:div w:id="263076092">
          <w:marLeft w:val="0"/>
          <w:marRight w:val="0"/>
          <w:marTop w:val="0"/>
          <w:marBottom w:val="0"/>
          <w:divBdr>
            <w:top w:val="none" w:sz="0" w:space="0" w:color="auto"/>
            <w:left w:val="none" w:sz="0" w:space="0" w:color="auto"/>
            <w:bottom w:val="none" w:sz="0" w:space="0" w:color="auto"/>
            <w:right w:val="none" w:sz="0" w:space="0" w:color="auto"/>
          </w:divBdr>
        </w:div>
      </w:divsChild>
    </w:div>
    <w:div w:id="1294024559">
      <w:bodyDiv w:val="1"/>
      <w:marLeft w:val="0"/>
      <w:marRight w:val="0"/>
      <w:marTop w:val="0"/>
      <w:marBottom w:val="0"/>
      <w:divBdr>
        <w:top w:val="none" w:sz="0" w:space="0" w:color="auto"/>
        <w:left w:val="none" w:sz="0" w:space="0" w:color="auto"/>
        <w:bottom w:val="none" w:sz="0" w:space="0" w:color="auto"/>
        <w:right w:val="none" w:sz="0" w:space="0" w:color="auto"/>
      </w:divBdr>
      <w:divsChild>
        <w:div w:id="812866895">
          <w:marLeft w:val="0"/>
          <w:marRight w:val="0"/>
          <w:marTop w:val="0"/>
          <w:marBottom w:val="0"/>
          <w:divBdr>
            <w:top w:val="none" w:sz="0" w:space="0" w:color="auto"/>
            <w:left w:val="none" w:sz="0" w:space="0" w:color="auto"/>
            <w:bottom w:val="none" w:sz="0" w:space="0" w:color="auto"/>
            <w:right w:val="none" w:sz="0" w:space="0" w:color="auto"/>
          </w:divBdr>
        </w:div>
        <w:div w:id="1189564596">
          <w:marLeft w:val="0"/>
          <w:marRight w:val="0"/>
          <w:marTop w:val="0"/>
          <w:marBottom w:val="0"/>
          <w:divBdr>
            <w:top w:val="none" w:sz="0" w:space="0" w:color="auto"/>
            <w:left w:val="none" w:sz="0" w:space="0" w:color="auto"/>
            <w:bottom w:val="none" w:sz="0" w:space="0" w:color="auto"/>
            <w:right w:val="none" w:sz="0" w:space="0" w:color="auto"/>
          </w:divBdr>
        </w:div>
        <w:div w:id="877593937">
          <w:marLeft w:val="0"/>
          <w:marRight w:val="0"/>
          <w:marTop w:val="0"/>
          <w:marBottom w:val="0"/>
          <w:divBdr>
            <w:top w:val="none" w:sz="0" w:space="0" w:color="auto"/>
            <w:left w:val="none" w:sz="0" w:space="0" w:color="auto"/>
            <w:bottom w:val="none" w:sz="0" w:space="0" w:color="auto"/>
            <w:right w:val="none" w:sz="0" w:space="0" w:color="auto"/>
          </w:divBdr>
        </w:div>
        <w:div w:id="2072344888">
          <w:marLeft w:val="0"/>
          <w:marRight w:val="0"/>
          <w:marTop w:val="0"/>
          <w:marBottom w:val="0"/>
          <w:divBdr>
            <w:top w:val="none" w:sz="0" w:space="0" w:color="auto"/>
            <w:left w:val="none" w:sz="0" w:space="0" w:color="auto"/>
            <w:bottom w:val="none" w:sz="0" w:space="0" w:color="auto"/>
            <w:right w:val="none" w:sz="0" w:space="0" w:color="auto"/>
          </w:divBdr>
        </w:div>
        <w:div w:id="162556027">
          <w:marLeft w:val="0"/>
          <w:marRight w:val="0"/>
          <w:marTop w:val="0"/>
          <w:marBottom w:val="0"/>
          <w:divBdr>
            <w:top w:val="none" w:sz="0" w:space="0" w:color="auto"/>
            <w:left w:val="none" w:sz="0" w:space="0" w:color="auto"/>
            <w:bottom w:val="none" w:sz="0" w:space="0" w:color="auto"/>
            <w:right w:val="none" w:sz="0" w:space="0" w:color="auto"/>
          </w:divBdr>
        </w:div>
        <w:div w:id="1301035623">
          <w:marLeft w:val="0"/>
          <w:marRight w:val="0"/>
          <w:marTop w:val="0"/>
          <w:marBottom w:val="0"/>
          <w:divBdr>
            <w:top w:val="none" w:sz="0" w:space="0" w:color="auto"/>
            <w:left w:val="none" w:sz="0" w:space="0" w:color="auto"/>
            <w:bottom w:val="none" w:sz="0" w:space="0" w:color="auto"/>
            <w:right w:val="none" w:sz="0" w:space="0" w:color="auto"/>
          </w:divBdr>
        </w:div>
        <w:div w:id="186799448">
          <w:marLeft w:val="0"/>
          <w:marRight w:val="0"/>
          <w:marTop w:val="0"/>
          <w:marBottom w:val="0"/>
          <w:divBdr>
            <w:top w:val="none" w:sz="0" w:space="0" w:color="auto"/>
            <w:left w:val="none" w:sz="0" w:space="0" w:color="auto"/>
            <w:bottom w:val="none" w:sz="0" w:space="0" w:color="auto"/>
            <w:right w:val="none" w:sz="0" w:space="0" w:color="auto"/>
          </w:divBdr>
        </w:div>
        <w:div w:id="984941421">
          <w:marLeft w:val="0"/>
          <w:marRight w:val="0"/>
          <w:marTop w:val="0"/>
          <w:marBottom w:val="0"/>
          <w:divBdr>
            <w:top w:val="none" w:sz="0" w:space="0" w:color="auto"/>
            <w:left w:val="none" w:sz="0" w:space="0" w:color="auto"/>
            <w:bottom w:val="none" w:sz="0" w:space="0" w:color="auto"/>
            <w:right w:val="none" w:sz="0" w:space="0" w:color="auto"/>
          </w:divBdr>
        </w:div>
        <w:div w:id="1978485018">
          <w:marLeft w:val="0"/>
          <w:marRight w:val="0"/>
          <w:marTop w:val="0"/>
          <w:marBottom w:val="0"/>
          <w:divBdr>
            <w:top w:val="none" w:sz="0" w:space="0" w:color="auto"/>
            <w:left w:val="none" w:sz="0" w:space="0" w:color="auto"/>
            <w:bottom w:val="none" w:sz="0" w:space="0" w:color="auto"/>
            <w:right w:val="none" w:sz="0" w:space="0" w:color="auto"/>
          </w:divBdr>
        </w:div>
        <w:div w:id="405031164">
          <w:marLeft w:val="0"/>
          <w:marRight w:val="0"/>
          <w:marTop w:val="0"/>
          <w:marBottom w:val="0"/>
          <w:divBdr>
            <w:top w:val="none" w:sz="0" w:space="0" w:color="auto"/>
            <w:left w:val="none" w:sz="0" w:space="0" w:color="auto"/>
            <w:bottom w:val="none" w:sz="0" w:space="0" w:color="auto"/>
            <w:right w:val="none" w:sz="0" w:space="0" w:color="auto"/>
          </w:divBdr>
        </w:div>
        <w:div w:id="225802671">
          <w:marLeft w:val="0"/>
          <w:marRight w:val="0"/>
          <w:marTop w:val="0"/>
          <w:marBottom w:val="0"/>
          <w:divBdr>
            <w:top w:val="none" w:sz="0" w:space="0" w:color="auto"/>
            <w:left w:val="none" w:sz="0" w:space="0" w:color="auto"/>
            <w:bottom w:val="none" w:sz="0" w:space="0" w:color="auto"/>
            <w:right w:val="none" w:sz="0" w:space="0" w:color="auto"/>
          </w:divBdr>
        </w:div>
        <w:div w:id="1688560510">
          <w:marLeft w:val="0"/>
          <w:marRight w:val="0"/>
          <w:marTop w:val="0"/>
          <w:marBottom w:val="0"/>
          <w:divBdr>
            <w:top w:val="none" w:sz="0" w:space="0" w:color="auto"/>
            <w:left w:val="none" w:sz="0" w:space="0" w:color="auto"/>
            <w:bottom w:val="none" w:sz="0" w:space="0" w:color="auto"/>
            <w:right w:val="none" w:sz="0" w:space="0" w:color="auto"/>
          </w:divBdr>
        </w:div>
        <w:div w:id="2117939425">
          <w:marLeft w:val="0"/>
          <w:marRight w:val="0"/>
          <w:marTop w:val="0"/>
          <w:marBottom w:val="0"/>
          <w:divBdr>
            <w:top w:val="none" w:sz="0" w:space="0" w:color="auto"/>
            <w:left w:val="none" w:sz="0" w:space="0" w:color="auto"/>
            <w:bottom w:val="none" w:sz="0" w:space="0" w:color="auto"/>
            <w:right w:val="none" w:sz="0" w:space="0" w:color="auto"/>
          </w:divBdr>
        </w:div>
      </w:divsChild>
    </w:div>
    <w:div w:id="16916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my.chee@se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A3BD-367A-44EF-B529-75C7A46340C0}">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325</Words>
  <Characters>1856</Characters>
  <Application>Microsoft Office Word</Application>
  <DocSecurity>0</DocSecurity>
  <Lines>15</Lines>
  <Paragraphs>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TTA</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Tommy Chee</cp:lastModifiedBy>
  <cp:revision>6</cp:revision>
  <dcterms:created xsi:type="dcterms:W3CDTF">2023-12-06T03:37:00Z</dcterms:created>
  <dcterms:modified xsi:type="dcterms:W3CDTF">2023-12-06T04:04:00Z</dcterms:modified>
</cp:coreProperties>
</file>