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293C49" w14:paraId="6B5BD070" w14:textId="77777777" w:rsidTr="00F320AA">
        <w:trPr>
          <w:cantSplit/>
        </w:trPr>
        <w:tc>
          <w:tcPr>
            <w:tcW w:w="1418" w:type="dxa"/>
            <w:vAlign w:val="center"/>
          </w:tcPr>
          <w:p w14:paraId="29B8F26E" w14:textId="77777777" w:rsidR="00F320AA" w:rsidRPr="00293C49" w:rsidRDefault="00F320AA" w:rsidP="00F320AA">
            <w:pPr>
              <w:spacing w:before="0"/>
              <w:rPr>
                <w:rFonts w:ascii="Verdana" w:hAnsi="Verdana"/>
                <w:position w:val="6"/>
              </w:rPr>
            </w:pPr>
            <w:r w:rsidRPr="00293C49">
              <w:drawing>
                <wp:inline distT="0" distB="0" distL="0" distR="0" wp14:anchorId="5D134C01" wp14:editId="4857B0A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7394220" w14:textId="77777777" w:rsidR="00F320AA" w:rsidRPr="00293C49" w:rsidRDefault="00F320AA" w:rsidP="00F320AA">
            <w:pPr>
              <w:spacing w:before="400" w:after="48" w:line="240" w:lineRule="atLeast"/>
              <w:rPr>
                <w:rFonts w:ascii="Verdana" w:hAnsi="Verdana"/>
                <w:position w:val="6"/>
              </w:rPr>
            </w:pPr>
            <w:r w:rsidRPr="00293C49">
              <w:rPr>
                <w:rFonts w:ascii="Verdana" w:hAnsi="Verdana" w:cs="Times"/>
                <w:b/>
                <w:position w:val="6"/>
                <w:sz w:val="22"/>
                <w:szCs w:val="22"/>
              </w:rPr>
              <w:t>World Radiocommunication Conference (WRC-23)</w:t>
            </w:r>
            <w:r w:rsidRPr="00293C49">
              <w:rPr>
                <w:rFonts w:ascii="Verdana" w:hAnsi="Verdana" w:cs="Times"/>
                <w:b/>
                <w:position w:val="6"/>
                <w:sz w:val="26"/>
                <w:szCs w:val="26"/>
              </w:rPr>
              <w:br/>
            </w:r>
            <w:r w:rsidRPr="00293C49">
              <w:rPr>
                <w:rFonts w:ascii="Verdana" w:hAnsi="Verdana"/>
                <w:b/>
                <w:bCs/>
                <w:position w:val="6"/>
                <w:sz w:val="18"/>
                <w:szCs w:val="18"/>
              </w:rPr>
              <w:t>Dubai, 20 November - 15 December 2023</w:t>
            </w:r>
          </w:p>
        </w:tc>
        <w:tc>
          <w:tcPr>
            <w:tcW w:w="1951" w:type="dxa"/>
            <w:vAlign w:val="center"/>
          </w:tcPr>
          <w:p w14:paraId="2AAA8923" w14:textId="77777777" w:rsidR="00F320AA" w:rsidRPr="00293C49" w:rsidRDefault="00EB0812" w:rsidP="00F320AA">
            <w:pPr>
              <w:spacing w:before="0" w:line="240" w:lineRule="atLeast"/>
            </w:pPr>
            <w:r w:rsidRPr="00293C49">
              <w:drawing>
                <wp:inline distT="0" distB="0" distL="0" distR="0" wp14:anchorId="67210541" wp14:editId="78D381DA">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293C49" w14:paraId="36F18BC3" w14:textId="77777777">
        <w:trPr>
          <w:cantSplit/>
        </w:trPr>
        <w:tc>
          <w:tcPr>
            <w:tcW w:w="6911" w:type="dxa"/>
            <w:gridSpan w:val="2"/>
            <w:tcBorders>
              <w:bottom w:val="single" w:sz="12" w:space="0" w:color="auto"/>
            </w:tcBorders>
          </w:tcPr>
          <w:p w14:paraId="3C5858E4" w14:textId="77777777" w:rsidR="00A066F1" w:rsidRPr="00293C4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456F494" w14:textId="77777777" w:rsidR="00A066F1" w:rsidRPr="00293C49" w:rsidRDefault="00A066F1" w:rsidP="00A066F1">
            <w:pPr>
              <w:spacing w:before="0" w:line="240" w:lineRule="atLeast"/>
              <w:rPr>
                <w:rFonts w:ascii="Verdana" w:hAnsi="Verdana"/>
                <w:szCs w:val="24"/>
              </w:rPr>
            </w:pPr>
          </w:p>
        </w:tc>
      </w:tr>
      <w:tr w:rsidR="00A066F1" w:rsidRPr="00293C49" w14:paraId="72068773" w14:textId="77777777">
        <w:trPr>
          <w:cantSplit/>
        </w:trPr>
        <w:tc>
          <w:tcPr>
            <w:tcW w:w="6911" w:type="dxa"/>
            <w:gridSpan w:val="2"/>
            <w:tcBorders>
              <w:top w:val="single" w:sz="12" w:space="0" w:color="auto"/>
            </w:tcBorders>
          </w:tcPr>
          <w:p w14:paraId="6B8B81F1" w14:textId="77777777" w:rsidR="00A066F1" w:rsidRPr="00293C4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204ED0A" w14:textId="77777777" w:rsidR="00A066F1" w:rsidRPr="00293C49" w:rsidRDefault="00A066F1" w:rsidP="00A066F1">
            <w:pPr>
              <w:spacing w:before="0" w:line="240" w:lineRule="atLeast"/>
              <w:rPr>
                <w:rFonts w:ascii="Verdana" w:hAnsi="Verdana"/>
                <w:sz w:val="20"/>
              </w:rPr>
            </w:pPr>
          </w:p>
        </w:tc>
      </w:tr>
      <w:tr w:rsidR="00A066F1" w:rsidRPr="00293C49" w14:paraId="3AF4788E" w14:textId="77777777">
        <w:trPr>
          <w:cantSplit/>
          <w:trHeight w:val="23"/>
        </w:trPr>
        <w:tc>
          <w:tcPr>
            <w:tcW w:w="6911" w:type="dxa"/>
            <w:gridSpan w:val="2"/>
            <w:shd w:val="clear" w:color="auto" w:fill="auto"/>
          </w:tcPr>
          <w:p w14:paraId="7F87396A" w14:textId="77777777" w:rsidR="00A066F1" w:rsidRPr="00293C4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293C49">
              <w:rPr>
                <w:rFonts w:ascii="Verdana" w:hAnsi="Verdana"/>
                <w:sz w:val="20"/>
                <w:szCs w:val="20"/>
              </w:rPr>
              <w:t>COMMITTEE 6</w:t>
            </w:r>
          </w:p>
        </w:tc>
        <w:tc>
          <w:tcPr>
            <w:tcW w:w="3120" w:type="dxa"/>
            <w:gridSpan w:val="2"/>
          </w:tcPr>
          <w:p w14:paraId="01B2946B" w14:textId="77777777" w:rsidR="00A066F1" w:rsidRPr="00293C49" w:rsidRDefault="00E55816" w:rsidP="00AA666F">
            <w:pPr>
              <w:tabs>
                <w:tab w:val="left" w:pos="851"/>
              </w:tabs>
              <w:spacing w:before="0" w:line="240" w:lineRule="atLeast"/>
              <w:rPr>
                <w:rFonts w:ascii="Verdana" w:hAnsi="Verdana"/>
                <w:sz w:val="20"/>
              </w:rPr>
            </w:pPr>
            <w:r w:rsidRPr="00293C49">
              <w:rPr>
                <w:rFonts w:ascii="Verdana" w:hAnsi="Verdana"/>
                <w:b/>
                <w:sz w:val="20"/>
              </w:rPr>
              <w:t>Document DT/137</w:t>
            </w:r>
            <w:r w:rsidR="00A066F1" w:rsidRPr="00293C49">
              <w:rPr>
                <w:rFonts w:ascii="Verdana" w:hAnsi="Verdana"/>
                <w:b/>
                <w:sz w:val="20"/>
              </w:rPr>
              <w:t>-</w:t>
            </w:r>
            <w:r w:rsidR="005E10C9" w:rsidRPr="00293C49">
              <w:rPr>
                <w:rFonts w:ascii="Verdana" w:hAnsi="Verdana"/>
                <w:b/>
                <w:sz w:val="20"/>
              </w:rPr>
              <w:t>E</w:t>
            </w:r>
          </w:p>
        </w:tc>
      </w:tr>
      <w:tr w:rsidR="00A066F1" w:rsidRPr="00293C49" w14:paraId="2306288D" w14:textId="77777777">
        <w:trPr>
          <w:cantSplit/>
          <w:trHeight w:val="23"/>
        </w:trPr>
        <w:tc>
          <w:tcPr>
            <w:tcW w:w="6911" w:type="dxa"/>
            <w:gridSpan w:val="2"/>
            <w:shd w:val="clear" w:color="auto" w:fill="auto"/>
          </w:tcPr>
          <w:p w14:paraId="4FC1B575" w14:textId="77777777" w:rsidR="00A066F1" w:rsidRPr="00293C4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555B1A20" w14:textId="77777777" w:rsidR="00A066F1" w:rsidRPr="00293C49" w:rsidRDefault="00420873" w:rsidP="00A066F1">
            <w:pPr>
              <w:tabs>
                <w:tab w:val="left" w:pos="993"/>
              </w:tabs>
              <w:spacing w:before="0"/>
              <w:rPr>
                <w:rFonts w:ascii="Verdana" w:hAnsi="Verdana"/>
                <w:sz w:val="20"/>
              </w:rPr>
            </w:pPr>
            <w:r w:rsidRPr="00293C49">
              <w:rPr>
                <w:rFonts w:ascii="Verdana" w:hAnsi="Verdana"/>
                <w:b/>
                <w:sz w:val="20"/>
              </w:rPr>
              <w:t>8 December 2023</w:t>
            </w:r>
          </w:p>
        </w:tc>
      </w:tr>
      <w:tr w:rsidR="00A066F1" w:rsidRPr="00293C49" w14:paraId="22AD1728" w14:textId="77777777">
        <w:trPr>
          <w:cantSplit/>
          <w:trHeight w:val="23"/>
        </w:trPr>
        <w:tc>
          <w:tcPr>
            <w:tcW w:w="6911" w:type="dxa"/>
            <w:gridSpan w:val="2"/>
            <w:shd w:val="clear" w:color="auto" w:fill="auto"/>
          </w:tcPr>
          <w:p w14:paraId="3E4E646B" w14:textId="77777777" w:rsidR="00A066F1" w:rsidRPr="00293C4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06F2361" w14:textId="77777777" w:rsidR="00A066F1" w:rsidRPr="00293C49" w:rsidRDefault="00E55816" w:rsidP="00A066F1">
            <w:pPr>
              <w:tabs>
                <w:tab w:val="left" w:pos="993"/>
              </w:tabs>
              <w:spacing w:before="0"/>
              <w:rPr>
                <w:rFonts w:ascii="Verdana" w:hAnsi="Verdana"/>
                <w:b/>
                <w:sz w:val="20"/>
              </w:rPr>
            </w:pPr>
            <w:r w:rsidRPr="00293C49">
              <w:rPr>
                <w:rFonts w:ascii="Verdana" w:hAnsi="Verdana"/>
                <w:b/>
                <w:sz w:val="20"/>
              </w:rPr>
              <w:t>Original: English</w:t>
            </w:r>
          </w:p>
        </w:tc>
      </w:tr>
      <w:tr w:rsidR="00A066F1" w:rsidRPr="00293C49" w14:paraId="6830A8D7" w14:textId="77777777" w:rsidTr="00025864">
        <w:trPr>
          <w:cantSplit/>
          <w:trHeight w:val="23"/>
        </w:trPr>
        <w:tc>
          <w:tcPr>
            <w:tcW w:w="10031" w:type="dxa"/>
            <w:gridSpan w:val="4"/>
            <w:shd w:val="clear" w:color="auto" w:fill="auto"/>
          </w:tcPr>
          <w:p w14:paraId="655E27FB" w14:textId="77777777" w:rsidR="00A066F1" w:rsidRPr="00293C49" w:rsidRDefault="00A066F1" w:rsidP="00A066F1">
            <w:pPr>
              <w:tabs>
                <w:tab w:val="left" w:pos="993"/>
              </w:tabs>
              <w:spacing w:before="0"/>
              <w:rPr>
                <w:rFonts w:ascii="Verdana" w:hAnsi="Verdana"/>
                <w:b/>
                <w:sz w:val="20"/>
              </w:rPr>
            </w:pPr>
          </w:p>
        </w:tc>
      </w:tr>
      <w:tr w:rsidR="00E55816" w:rsidRPr="00293C49" w14:paraId="3F23D5A3" w14:textId="77777777" w:rsidTr="00025864">
        <w:trPr>
          <w:cantSplit/>
          <w:trHeight w:val="23"/>
        </w:trPr>
        <w:tc>
          <w:tcPr>
            <w:tcW w:w="10031" w:type="dxa"/>
            <w:gridSpan w:val="4"/>
            <w:shd w:val="clear" w:color="auto" w:fill="auto"/>
          </w:tcPr>
          <w:p w14:paraId="2DCA2616" w14:textId="77B662BC" w:rsidR="00E55816" w:rsidRPr="00293C49" w:rsidRDefault="00F76107" w:rsidP="00E55816">
            <w:pPr>
              <w:pStyle w:val="Source"/>
            </w:pPr>
            <w:r w:rsidRPr="00293C49">
              <w:t xml:space="preserve">Chair, </w:t>
            </w:r>
            <w:r w:rsidR="00884D60" w:rsidRPr="00293C49">
              <w:t>Drafting Group 6B4</w:t>
            </w:r>
          </w:p>
        </w:tc>
      </w:tr>
      <w:tr w:rsidR="00E55816" w:rsidRPr="00293C49" w14:paraId="70258E2C" w14:textId="77777777" w:rsidTr="00025864">
        <w:trPr>
          <w:cantSplit/>
          <w:trHeight w:val="23"/>
        </w:trPr>
        <w:tc>
          <w:tcPr>
            <w:tcW w:w="10031" w:type="dxa"/>
            <w:gridSpan w:val="4"/>
            <w:shd w:val="clear" w:color="auto" w:fill="auto"/>
          </w:tcPr>
          <w:p w14:paraId="5CC7982B" w14:textId="5BE47783" w:rsidR="00E55816" w:rsidRPr="00293C49" w:rsidRDefault="007D5320" w:rsidP="00E55816">
            <w:pPr>
              <w:pStyle w:val="Title1"/>
            </w:pPr>
            <w:r w:rsidRPr="00293C49">
              <w:t xml:space="preserve">AGENDA ITEM 10 – POSSIBLE ITEM FOR INCLUSION </w:t>
            </w:r>
            <w:r w:rsidR="00D95328" w:rsidRPr="00293C49">
              <w:br/>
            </w:r>
            <w:r w:rsidRPr="00293C49">
              <w:t>IN THE PRELIMINARY AGENDA FOR WRC-27/WRC-31</w:t>
            </w:r>
          </w:p>
        </w:tc>
      </w:tr>
      <w:tr w:rsidR="00E55816" w:rsidRPr="00293C49" w14:paraId="11B608F7" w14:textId="77777777" w:rsidTr="00025864">
        <w:trPr>
          <w:cantSplit/>
          <w:trHeight w:val="23"/>
        </w:trPr>
        <w:tc>
          <w:tcPr>
            <w:tcW w:w="10031" w:type="dxa"/>
            <w:gridSpan w:val="4"/>
            <w:shd w:val="clear" w:color="auto" w:fill="auto"/>
          </w:tcPr>
          <w:p w14:paraId="6BCC250B" w14:textId="77777777" w:rsidR="00E55816" w:rsidRPr="00293C49" w:rsidRDefault="00E55816" w:rsidP="00E55816">
            <w:pPr>
              <w:pStyle w:val="Title2"/>
            </w:pPr>
          </w:p>
        </w:tc>
      </w:tr>
      <w:tr w:rsidR="00A538A6" w:rsidRPr="00293C49" w14:paraId="22BAB390" w14:textId="77777777" w:rsidTr="00025864">
        <w:trPr>
          <w:cantSplit/>
          <w:trHeight w:val="23"/>
        </w:trPr>
        <w:tc>
          <w:tcPr>
            <w:tcW w:w="10031" w:type="dxa"/>
            <w:gridSpan w:val="4"/>
            <w:shd w:val="clear" w:color="auto" w:fill="auto"/>
          </w:tcPr>
          <w:p w14:paraId="0F82A9D9" w14:textId="77777777" w:rsidR="00A538A6" w:rsidRPr="00293C49" w:rsidRDefault="004B13CB" w:rsidP="004B13CB">
            <w:pPr>
              <w:pStyle w:val="Agendaitem"/>
              <w:rPr>
                <w:lang w:val="en-GB"/>
              </w:rPr>
            </w:pPr>
            <w:r w:rsidRPr="00293C49">
              <w:rPr>
                <w:lang w:val="en-GB"/>
              </w:rPr>
              <w:t>Agenda item 10</w:t>
            </w:r>
          </w:p>
        </w:tc>
      </w:tr>
    </w:tbl>
    <w:bookmarkEnd w:id="5"/>
    <w:bookmarkEnd w:id="6"/>
    <w:p w14:paraId="6F876AF5" w14:textId="09C27899" w:rsidR="00187BD9" w:rsidRPr="00293C49" w:rsidRDefault="00801D1E" w:rsidP="00025A01">
      <w:r w:rsidRPr="00293C49">
        <w:t>10</w:t>
      </w:r>
      <w:r w:rsidRPr="00293C49">
        <w:rPr>
          <w:b/>
          <w:bCs/>
        </w:rPr>
        <w:tab/>
      </w:r>
      <w:r w:rsidRPr="00293C49">
        <w:t xml:space="preserve">to recommend to the ITU Council items for inclusion in the agenda for the next world radiocommunication conference, </w:t>
      </w:r>
      <w:r w:rsidRPr="00293C49">
        <w:rPr>
          <w:iCs/>
        </w:rPr>
        <w:t xml:space="preserve">and items for the preliminary agenda of future conferences, </w:t>
      </w:r>
      <w:r w:rsidRPr="00293C49">
        <w:t xml:space="preserve">in accordance with Article 7 of the ITU Convention </w:t>
      </w:r>
      <w:r w:rsidRPr="00293C49">
        <w:rPr>
          <w:iCs/>
        </w:rPr>
        <w:t>and Resolution</w:t>
      </w:r>
      <w:r w:rsidR="003461CA" w:rsidRPr="00293C49">
        <w:rPr>
          <w:iCs/>
        </w:rPr>
        <w:t> </w:t>
      </w:r>
      <w:r w:rsidRPr="00293C49">
        <w:rPr>
          <w:b/>
          <w:bCs/>
          <w:iCs/>
        </w:rPr>
        <w:t>804 (Rev.WRC</w:t>
      </w:r>
      <w:r w:rsidRPr="00293C49">
        <w:rPr>
          <w:b/>
          <w:bCs/>
          <w:iCs/>
        </w:rPr>
        <w:noBreakHyphen/>
        <w:t>19)</w:t>
      </w:r>
      <w:r w:rsidRPr="00293C49">
        <w:rPr>
          <w:iCs/>
        </w:rPr>
        <w:t>,</w:t>
      </w:r>
    </w:p>
    <w:p w14:paraId="391F3C6E" w14:textId="77777777" w:rsidR="00241FA2" w:rsidRPr="00293C49" w:rsidRDefault="00241FA2" w:rsidP="00EB54B2"/>
    <w:tbl>
      <w:tblPr>
        <w:tblW w:w="10031" w:type="dxa"/>
        <w:tblLayout w:type="fixed"/>
        <w:tblLook w:val="04A0" w:firstRow="1" w:lastRow="0" w:firstColumn="1" w:lastColumn="0" w:noHBand="0" w:noVBand="1"/>
      </w:tblPr>
      <w:tblGrid>
        <w:gridCol w:w="6204"/>
        <w:gridCol w:w="3827"/>
      </w:tblGrid>
      <w:tr w:rsidR="00FB112F" w:rsidRPr="00293C49" w14:paraId="10BB551E" w14:textId="77777777" w:rsidTr="00614781">
        <w:trPr>
          <w:cantSplit/>
        </w:trPr>
        <w:tc>
          <w:tcPr>
            <w:tcW w:w="6204" w:type="dxa"/>
          </w:tcPr>
          <w:p w14:paraId="6DB48267" w14:textId="77777777" w:rsidR="00FB112F" w:rsidRPr="00293C49" w:rsidRDefault="00FB112F" w:rsidP="00614781"/>
        </w:tc>
        <w:tc>
          <w:tcPr>
            <w:tcW w:w="3827" w:type="dxa"/>
          </w:tcPr>
          <w:p w14:paraId="40FBA37A" w14:textId="6FF1B688" w:rsidR="00FB112F" w:rsidRPr="00293C49" w:rsidRDefault="00FB112F" w:rsidP="00614781">
            <w:pPr>
              <w:jc w:val="center"/>
            </w:pPr>
            <w:r w:rsidRPr="00293C49">
              <w:t>Geraldo N</w:t>
            </w:r>
            <w:r w:rsidR="003461CA" w:rsidRPr="00293C49">
              <w:t>ETO</w:t>
            </w:r>
            <w:r w:rsidRPr="00293C49">
              <w:rPr>
                <w:rFonts w:eastAsia="SimSun" w:cs="Traditional Arabic"/>
              </w:rPr>
              <w:br/>
            </w:r>
            <w:r w:rsidRPr="00293C49">
              <w:t>Chair, Drafting Group 6B4</w:t>
            </w:r>
            <w:r w:rsidRPr="00293C49">
              <w:rPr>
                <w:rFonts w:eastAsia="SimSun" w:cs="Traditional Arabic"/>
              </w:rPr>
              <w:br/>
            </w:r>
            <w:r w:rsidRPr="00293C49">
              <w:t xml:space="preserve">Email: </w:t>
            </w:r>
            <w:hyperlink r:id="rId14" w:history="1">
              <w:hyperlink r:id="rId15" w:history="1">
                <w:r w:rsidRPr="00293C49">
                  <w:rPr>
                    <w:rStyle w:val="Hyperlink"/>
                  </w:rPr>
                  <w:t>WG6Bwrc@lists.itu.int</w:t>
                </w:r>
              </w:hyperlink>
            </w:hyperlink>
          </w:p>
        </w:tc>
      </w:tr>
    </w:tbl>
    <w:p w14:paraId="36D6E8FA" w14:textId="77777777" w:rsidR="00FB112F" w:rsidRPr="00293C49" w:rsidRDefault="00FB112F" w:rsidP="00EB54B2"/>
    <w:p w14:paraId="7E5E1283" w14:textId="77777777" w:rsidR="00187BD9" w:rsidRPr="00293C49" w:rsidRDefault="00187BD9" w:rsidP="00187BD9">
      <w:pPr>
        <w:tabs>
          <w:tab w:val="clear" w:pos="1134"/>
          <w:tab w:val="clear" w:pos="1871"/>
          <w:tab w:val="clear" w:pos="2268"/>
        </w:tabs>
        <w:overflowPunct/>
        <w:autoSpaceDE/>
        <w:autoSpaceDN/>
        <w:adjustRightInd/>
        <w:spacing w:before="0"/>
        <w:textAlignment w:val="auto"/>
      </w:pPr>
      <w:r w:rsidRPr="00293C49">
        <w:br w:type="page"/>
      </w:r>
    </w:p>
    <w:p w14:paraId="7FBAF397" w14:textId="77777777" w:rsidR="00F277BF" w:rsidRPr="00293C49" w:rsidRDefault="00F277BF" w:rsidP="00F277BF">
      <w:pPr>
        <w:pStyle w:val="Proposal"/>
      </w:pPr>
      <w:bookmarkStart w:id="7" w:name="_Hlk152906700"/>
      <w:r w:rsidRPr="00293C49">
        <w:lastRenderedPageBreak/>
        <w:tab/>
        <w:t>DG6B4/137/1</w:t>
      </w:r>
    </w:p>
    <w:p w14:paraId="6E0E10C6" w14:textId="1B08994B" w:rsidR="00D95328" w:rsidRPr="00293C49" w:rsidRDefault="00D95328" w:rsidP="00D95328">
      <w:r w:rsidRPr="00293C49">
        <w:t>1.[ID#21]</w:t>
      </w:r>
      <w:r w:rsidRPr="00293C49">
        <w:tab/>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293C49">
        <w:noBreakHyphen/>
        <w:t>millimetric wave imaging systems, in accordance with Resolution </w:t>
      </w:r>
      <w:r w:rsidRPr="00293C49">
        <w:rPr>
          <w:rStyle w:val="Strong"/>
        </w:rPr>
        <w:t>663 (Rev.WRC</w:t>
      </w:r>
      <w:r w:rsidRPr="00293C49">
        <w:rPr>
          <w:rStyle w:val="Strong"/>
        </w:rPr>
        <w:noBreakHyphen/>
        <w:t>23)</w:t>
      </w:r>
      <w:r w:rsidRPr="00293C49">
        <w:t>;</w:t>
      </w:r>
      <w:bookmarkEnd w:id="7"/>
    </w:p>
    <w:p w14:paraId="2F98E30F" w14:textId="77777777" w:rsidR="005B6A58" w:rsidRPr="00293C49" w:rsidRDefault="005B6A58">
      <w:pPr>
        <w:pStyle w:val="Reasons"/>
      </w:pPr>
    </w:p>
    <w:p w14:paraId="174B7671" w14:textId="77777777" w:rsidR="005B6A58" w:rsidRPr="00293C49" w:rsidRDefault="00801D1E">
      <w:pPr>
        <w:pStyle w:val="Proposal"/>
      </w:pPr>
      <w:r w:rsidRPr="00293C49">
        <w:t>MOD</w:t>
      </w:r>
      <w:r w:rsidRPr="00293C49">
        <w:tab/>
        <w:t>DG6B4/137/2</w:t>
      </w:r>
    </w:p>
    <w:p w14:paraId="4247CE36" w14:textId="77777777" w:rsidR="00D95328" w:rsidRPr="00293C49" w:rsidRDefault="00D95328" w:rsidP="00D95328">
      <w:pPr>
        <w:pStyle w:val="ResNo"/>
      </w:pPr>
      <w:bookmarkStart w:id="8" w:name="_Toc39649573"/>
      <w:bookmarkStart w:id="9" w:name="_Hlk152906839"/>
      <w:r w:rsidRPr="00293C49">
        <w:t xml:space="preserve">RESOLUTION </w:t>
      </w:r>
      <w:r w:rsidRPr="00293C49">
        <w:rPr>
          <w:rStyle w:val="href"/>
        </w:rPr>
        <w:t>663</w:t>
      </w:r>
      <w:r w:rsidRPr="00293C49">
        <w:t xml:space="preserve"> (</w:t>
      </w:r>
      <w:ins w:id="10" w:author="Chamova, Alisa" w:date="2023-11-02T13:40:00Z">
        <w:r w:rsidRPr="00293C49">
          <w:t>REV.</w:t>
        </w:r>
      </w:ins>
      <w:r w:rsidRPr="00293C49">
        <w:t>WRC</w:t>
      </w:r>
      <w:r w:rsidRPr="00293C49">
        <w:noBreakHyphen/>
      </w:r>
      <w:del w:id="11" w:author="Chamova, Alisa" w:date="2023-11-02T13:40:00Z">
        <w:r w:rsidRPr="00293C49" w:rsidDel="008848D0">
          <w:delText>19</w:delText>
        </w:r>
      </w:del>
      <w:ins w:id="12" w:author="Chamova, Alisa" w:date="2023-11-02T13:40:00Z">
        <w:r w:rsidRPr="00293C49">
          <w:t>23</w:t>
        </w:r>
      </w:ins>
      <w:r w:rsidRPr="00293C49">
        <w:t>)</w:t>
      </w:r>
      <w:bookmarkEnd w:id="8"/>
    </w:p>
    <w:p w14:paraId="57BECA9A" w14:textId="77777777" w:rsidR="00D95328" w:rsidRPr="00293C49" w:rsidRDefault="00D95328" w:rsidP="00D95328">
      <w:pPr>
        <w:pStyle w:val="Restitle"/>
      </w:pPr>
      <w:bookmarkStart w:id="13" w:name="_Toc35789401"/>
      <w:bookmarkStart w:id="14" w:name="_Toc35857098"/>
      <w:bookmarkStart w:id="15" w:name="_Toc35877733"/>
      <w:bookmarkStart w:id="16" w:name="_Toc35963676"/>
      <w:bookmarkStart w:id="17" w:name="_Toc39649574"/>
      <w:ins w:id="18" w:author="Chamova, Alisa" w:date="2023-11-02T13:40:00Z">
        <w:r w:rsidRPr="00293C49">
          <w:t xml:space="preserve">Studies on possible new additional </w:t>
        </w:r>
      </w:ins>
      <w:del w:id="19" w:author="Chamova, Alisa" w:date="2023-11-02T13:40:00Z">
        <w:r w:rsidRPr="00293C49" w:rsidDel="0010086E">
          <w:delText xml:space="preserve">New </w:delText>
        </w:r>
      </w:del>
      <w:r w:rsidRPr="00293C49">
        <w:t xml:space="preserve">allocations </w:t>
      </w:r>
      <w:del w:id="20" w:author="Monday session" w:date="2023-12-07T09:50:00Z">
        <w:r w:rsidRPr="00293C49" w:rsidDel="00FC253D">
          <w:delText xml:space="preserve">for </w:delText>
        </w:r>
      </w:del>
      <w:ins w:id="21" w:author="Monday session" w:date="2023-12-07T09:50:00Z">
        <w:r w:rsidRPr="00293C49">
          <w:t xml:space="preserve">to </w:t>
        </w:r>
      </w:ins>
      <w:r w:rsidRPr="00293C49">
        <w:t xml:space="preserve">the radiolocation service </w:t>
      </w:r>
      <w:ins w:id="22" w:author="Chamova, Alisa" w:date="2023-11-02T13:41:00Z">
        <w:r w:rsidRPr="00293C49">
          <w:t xml:space="preserve">on a primary basis </w:t>
        </w:r>
      </w:ins>
      <w:r w:rsidRPr="00293C49">
        <w:t xml:space="preserve">in the frequency </w:t>
      </w:r>
      <w:del w:id="23" w:author="Monday session" w:date="2023-12-07T09:52:00Z">
        <w:r w:rsidRPr="00293C49" w:rsidDel="00A17767">
          <w:delText xml:space="preserve">band </w:delText>
        </w:r>
      </w:del>
      <w:ins w:id="24" w:author="Monday session" w:date="2023-12-07T09:52:00Z">
        <w:r w:rsidRPr="00293C49">
          <w:t xml:space="preserve">range </w:t>
        </w:r>
      </w:ins>
      <w:r w:rsidRPr="00293C49">
        <w:t>231.5</w:t>
      </w:r>
      <w:r w:rsidRPr="00293C49">
        <w:noBreakHyphen/>
        <w:t xml:space="preserve">275 GHz, and </w:t>
      </w:r>
      <w:del w:id="25" w:author="Chamova, Alisa" w:date="2023-11-02T13:41:00Z">
        <w:r w:rsidRPr="00293C49" w:rsidDel="008E31F1">
          <w:delText xml:space="preserve">a </w:delText>
        </w:r>
      </w:del>
      <w:ins w:id="26" w:author="Monday session" w:date="2023-12-07T09:50:00Z">
        <w:r w:rsidRPr="00293C49">
          <w:t xml:space="preserve">possible </w:t>
        </w:r>
      </w:ins>
      <w:r w:rsidRPr="00293C49">
        <w:t>new identification</w:t>
      </w:r>
      <w:ins w:id="27" w:author="IG" w:date="2023-12-07T22:18:00Z">
        <w:r w:rsidRPr="00293C49">
          <w:t>s</w:t>
        </w:r>
      </w:ins>
      <w:r w:rsidRPr="00293C49">
        <w:t xml:space="preserve"> for radiolocation service </w:t>
      </w:r>
      <w:r w:rsidRPr="00293C49">
        <w:br/>
        <w:t xml:space="preserve">applications in frequency bands </w:t>
      </w:r>
      <w:ins w:id="28" w:author="Chamova, Alisa" w:date="2023-11-02T13:41:00Z">
        <w:r w:rsidRPr="00293C49">
          <w:t>within</w:t>
        </w:r>
      </w:ins>
      <w:del w:id="29" w:author="Chamova, Alisa" w:date="2023-11-02T13:41:00Z">
        <w:r w:rsidRPr="00293C49" w:rsidDel="00AD4CFC">
          <w:delText>in</w:delText>
        </w:r>
      </w:del>
      <w:r w:rsidRPr="00293C49">
        <w:t xml:space="preserve"> the frequency range 275-700 GHz</w:t>
      </w:r>
      <w:bookmarkEnd w:id="13"/>
      <w:bookmarkEnd w:id="14"/>
      <w:bookmarkEnd w:id="15"/>
      <w:bookmarkEnd w:id="16"/>
      <w:bookmarkEnd w:id="17"/>
    </w:p>
    <w:p w14:paraId="4D6F5FBE" w14:textId="77777777" w:rsidR="00D95328" w:rsidRPr="00293C49" w:rsidRDefault="00D95328" w:rsidP="00D95328">
      <w:pPr>
        <w:pStyle w:val="Normalaftertitle"/>
      </w:pPr>
      <w:r w:rsidRPr="00293C49">
        <w:t>The World Radiocommunication Conference (</w:t>
      </w:r>
      <w:del w:id="30" w:author="Chamova, Alisa" w:date="2023-11-02T13:41:00Z">
        <w:r w:rsidRPr="00293C49" w:rsidDel="001429DA">
          <w:delText>Sharm el-Sheikh</w:delText>
        </w:r>
      </w:del>
      <w:del w:id="31" w:author="TPU E kt" w:date="2023-11-04T16:50:00Z">
        <w:r w:rsidRPr="00293C49" w:rsidDel="00864293">
          <w:delText>, </w:delText>
        </w:r>
      </w:del>
      <w:del w:id="32" w:author="Chamova, Alisa" w:date="2023-11-02T13:41:00Z">
        <w:r w:rsidRPr="00293C49" w:rsidDel="001429DA">
          <w:delText>2019</w:delText>
        </w:r>
      </w:del>
      <w:ins w:id="33" w:author="Chamova, Alisa" w:date="2023-11-02T13:41:00Z">
        <w:r w:rsidRPr="00293C49">
          <w:t>Dubai</w:t>
        </w:r>
      </w:ins>
      <w:ins w:id="34" w:author="TPU E kt" w:date="2023-11-04T16:50:00Z">
        <w:r w:rsidRPr="00293C49">
          <w:t xml:space="preserve">, </w:t>
        </w:r>
      </w:ins>
      <w:ins w:id="35" w:author="Chamova, Alisa" w:date="2023-11-02T13:41:00Z">
        <w:r w:rsidRPr="00293C49">
          <w:t>2023</w:t>
        </w:r>
      </w:ins>
      <w:r w:rsidRPr="00293C49">
        <w:t>),</w:t>
      </w:r>
    </w:p>
    <w:p w14:paraId="44B8E825" w14:textId="77777777" w:rsidR="00D95328" w:rsidRPr="00293C49" w:rsidRDefault="00D95328" w:rsidP="00D95328">
      <w:pPr>
        <w:pStyle w:val="Call"/>
      </w:pPr>
      <w:r w:rsidRPr="00293C49">
        <w:t>considering</w:t>
      </w:r>
    </w:p>
    <w:p w14:paraId="04AEB168" w14:textId="77777777" w:rsidR="00D95328" w:rsidRPr="00293C49" w:rsidRDefault="00D95328" w:rsidP="00D95328">
      <w:pPr>
        <w:rPr>
          <w:ins w:id="36" w:author="Chamova, Alisa" w:date="2023-11-02T13:42:00Z"/>
        </w:rPr>
      </w:pPr>
      <w:r w:rsidRPr="00293C49">
        <w:rPr>
          <w:i/>
        </w:rPr>
        <w:t>a)</w:t>
      </w:r>
      <w:r w:rsidRPr="00293C49">
        <w:tab/>
        <w:t xml:space="preserve">that </w:t>
      </w:r>
      <w:ins w:id="37" w:author="Chamova, Alisa" w:date="2023-11-02T13:41:00Z">
        <w:r w:rsidRPr="00293C49">
          <w:t xml:space="preserve">all </w:t>
        </w:r>
      </w:ins>
      <w:r w:rsidRPr="00293C49">
        <w:t>millimetr</w:t>
      </w:r>
      <w:ins w:id="38" w:author="Deiana, D. (Daniela)" w:date="2023-12-06T16:50:00Z">
        <w:r w:rsidRPr="00293C49">
          <w:t>ic</w:t>
        </w:r>
      </w:ins>
      <w:del w:id="39" w:author="Deiana, D. (Daniela)" w:date="2023-12-06T16:50:00Z">
        <w:r w:rsidRPr="00293C49" w:rsidDel="00FD554E">
          <w:delText>e</w:delText>
        </w:r>
      </w:del>
      <w:r w:rsidRPr="00293C49">
        <w:t xml:space="preserve"> and sub-millimetr</w:t>
      </w:r>
      <w:ins w:id="40" w:author="Deiana, D. (Daniela)" w:date="2023-12-06T16:50:00Z">
        <w:r w:rsidRPr="00293C49">
          <w:t>ic</w:t>
        </w:r>
      </w:ins>
      <w:del w:id="41" w:author="Deiana, D. (Daniela)" w:date="2023-12-06T16:50:00Z">
        <w:r w:rsidRPr="00293C49" w:rsidDel="005C3EAB">
          <w:delText>e</w:delText>
        </w:r>
      </w:del>
      <w:r w:rsidRPr="00293C49">
        <w:t xml:space="preserve"> wave </w:t>
      </w:r>
      <w:del w:id="42" w:author="Chamova, Alisa" w:date="2023-11-02T13:42:00Z">
        <w:r w:rsidRPr="00293C49" w:rsidDel="00582FA8">
          <w:delText xml:space="preserve">frequencies </w:delText>
        </w:r>
      </w:del>
      <w:ins w:id="43" w:author="Chamova, Alisa" w:date="2023-11-02T13:42:00Z">
        <w:r w:rsidRPr="00293C49">
          <w:t xml:space="preserve">systems and applications in the radiolocation service (RLS) to be considered by this Resolution fall under the categories </w:t>
        </w:r>
      </w:ins>
      <w:ins w:id="44" w:author="TPU E kt" w:date="2023-11-04T16:55:00Z">
        <w:r w:rsidRPr="00293C49">
          <w:t xml:space="preserve">of </w:t>
        </w:r>
      </w:ins>
      <w:ins w:id="45" w:author="Chamova, Alisa" w:date="2023-11-02T13:42:00Z">
        <w:r w:rsidRPr="00293C49">
          <w:t xml:space="preserve">ranging, imaging (including material analysis) and </w:t>
        </w:r>
      </w:ins>
      <w:ins w:id="46" w:author="TPU E CO" w:date="2023-11-03T17:46:00Z">
        <w:r w:rsidRPr="00293C49">
          <w:t>localization</w:t>
        </w:r>
      </w:ins>
      <w:ins w:id="47" w:author="Chamova, Alisa" w:date="2023-11-02T13:42:00Z">
        <w:r w:rsidRPr="00293C49">
          <w:t xml:space="preserve">; </w:t>
        </w:r>
      </w:ins>
    </w:p>
    <w:p w14:paraId="3CD88DB7" w14:textId="77777777" w:rsidR="00D95328" w:rsidRPr="00293C49" w:rsidRDefault="00D95328" w:rsidP="00D95328">
      <w:pPr>
        <w:rPr>
          <w:ins w:id="48" w:author="Chamova, Alisa" w:date="2023-11-02T13:42:00Z"/>
        </w:rPr>
      </w:pPr>
      <w:ins w:id="49" w:author="Chamova, Alisa" w:date="2023-11-02T13:42:00Z">
        <w:r w:rsidRPr="00293C49">
          <w:rPr>
            <w:i/>
          </w:rPr>
          <w:t>b)</w:t>
        </w:r>
        <w:r w:rsidRPr="00293C49">
          <w:tab/>
          <w:t>that those systems and applications are typically designed in two main configurations: active (radars) and receive-only (radiometers);</w:t>
        </w:r>
      </w:ins>
    </w:p>
    <w:p w14:paraId="5AC18264" w14:textId="77777777" w:rsidR="00D95328" w:rsidRPr="00293C49" w:rsidRDefault="00D95328" w:rsidP="00D95328">
      <w:pPr>
        <w:keepNext/>
        <w:rPr>
          <w:ins w:id="50" w:author="Chamova, Alisa" w:date="2023-11-02T13:42:00Z"/>
        </w:rPr>
      </w:pPr>
      <w:ins w:id="51" w:author="Chamova, Alisa" w:date="2023-11-02T13:42:00Z">
        <w:r w:rsidRPr="00293C49">
          <w:rPr>
            <w:i/>
          </w:rPr>
          <w:t>c)</w:t>
        </w:r>
        <w:r w:rsidRPr="00293C49">
          <w:tab/>
          <w:t>that those RLS systems and applications:</w:t>
        </w:r>
      </w:ins>
    </w:p>
    <w:p w14:paraId="4CB41928" w14:textId="77777777" w:rsidR="00D95328" w:rsidRPr="00293C49" w:rsidRDefault="00D95328" w:rsidP="00D95328">
      <w:pPr>
        <w:pStyle w:val="enumlev1"/>
      </w:pPr>
      <w:ins w:id="52" w:author="Chamova, Alisa" w:date="2023-11-02T13:42:00Z">
        <w:r w:rsidRPr="00293C49">
          <w:t>–</w:t>
        </w:r>
        <w:r w:rsidRPr="00293C49">
          <w:tab/>
        </w:r>
      </w:ins>
      <w:r w:rsidRPr="00293C49">
        <w:t>have been recognized by scientific communities and governmental organizations as well suited for stand-off detection of concealed objects</w:t>
      </w:r>
      <w:ins w:id="53" w:author="TPU E kt" w:date="2023-11-04T16:53:00Z">
        <w:r w:rsidRPr="00293C49">
          <w:t xml:space="preserve"> </w:t>
        </w:r>
      </w:ins>
      <w:ins w:id="54" w:author="CEPT" w:date="2023-09-01T21:50:00Z">
        <w:r w:rsidRPr="00293C49">
          <w:t>in the imaging category</w:t>
        </w:r>
      </w:ins>
      <w:r w:rsidRPr="00293C49">
        <w:t>;</w:t>
      </w:r>
    </w:p>
    <w:p w14:paraId="343603C6" w14:textId="77777777" w:rsidR="00D95328" w:rsidRPr="00293C49" w:rsidRDefault="00D95328" w:rsidP="00D95328">
      <w:pPr>
        <w:pStyle w:val="enumlev1"/>
      </w:pPr>
      <w:ins w:id="55" w:author="Chamova, Alisa" w:date="2023-11-02T13:42:00Z">
        <w:r w:rsidRPr="00293C49">
          <w:rPr>
            <w:i/>
          </w:rPr>
          <w:t>–</w:t>
        </w:r>
        <w:r w:rsidRPr="00293C49">
          <w:rPr>
            <w:i/>
          </w:rPr>
          <w:tab/>
        </w:r>
      </w:ins>
      <w:del w:id="56" w:author="Chamova, Alisa" w:date="2023-11-02T13:42:00Z">
        <w:r w:rsidRPr="00293C49" w:rsidDel="00582FA8">
          <w:rPr>
            <w:i/>
          </w:rPr>
          <w:delText>b)</w:delText>
        </w:r>
        <w:r w:rsidRPr="00293C49" w:rsidDel="00582FA8">
          <w:tab/>
          <w:delText xml:space="preserve">that millimetre and sub-millimetre wave imaging systems </w:delText>
        </w:r>
      </w:del>
      <w:r w:rsidRPr="00293C49">
        <w:t>will provide a significant contribution to public safety,</w:t>
      </w:r>
      <w:ins w:id="57" w:author="Deiana, D. (Daniela)" w:date="2023-12-06T16:15:00Z">
        <w:r w:rsidRPr="00293C49">
          <w:t xml:space="preserve"> such as</w:t>
        </w:r>
      </w:ins>
      <w:r w:rsidRPr="00293C49">
        <w:t xml:space="preserve"> counterterrorism and the security of high-risk/high-value assets or areas</w:t>
      </w:r>
      <w:ins w:id="58" w:author="Chamova, Alisa" w:date="2023-11-02T13:43:00Z">
        <w:r w:rsidRPr="00293C49">
          <w:t xml:space="preserve"> in the imaging and lo</w:t>
        </w:r>
      </w:ins>
      <w:ins w:id="59" w:author="TPU E CO" w:date="2023-11-03T17:47:00Z">
        <w:r w:rsidRPr="00293C49">
          <w:t>calization</w:t>
        </w:r>
      </w:ins>
      <w:ins w:id="60" w:author="Chamova, Alisa" w:date="2023-11-02T13:43:00Z">
        <w:r w:rsidRPr="00293C49">
          <w:t xml:space="preserve"> categories</w:t>
        </w:r>
      </w:ins>
      <w:r w:rsidRPr="00293C49">
        <w:t>;</w:t>
      </w:r>
    </w:p>
    <w:p w14:paraId="173BA085" w14:textId="77777777" w:rsidR="00D95328" w:rsidRPr="00293C49" w:rsidRDefault="00D95328" w:rsidP="00D95328">
      <w:pPr>
        <w:pStyle w:val="enumlev1"/>
        <w:rPr>
          <w:ins w:id="61" w:author="Chamova, Alisa" w:date="2023-11-02T13:43:00Z"/>
          <w:i/>
        </w:rPr>
      </w:pPr>
      <w:ins w:id="62" w:author="Chamova, Alisa" w:date="2023-11-02T13:43:00Z">
        <w:r w:rsidRPr="00293C49">
          <w:t>–</w:t>
        </w:r>
        <w:r w:rsidRPr="00293C49">
          <w:tab/>
          <w:t xml:space="preserve">will significantly contribute to improving </w:t>
        </w:r>
        <w:del w:id="63" w:author="Deiana, D. (Daniela)" w:date="2023-12-06T16:36:00Z">
          <w:r w:rsidRPr="00293C49" w:rsidDel="00722048">
            <w:delText>road</w:delText>
          </w:r>
        </w:del>
      </w:ins>
      <w:ins w:id="64" w:author="Deiana, D. (Daniela)" w:date="2023-12-06T16:36:00Z">
        <w:r w:rsidRPr="00293C49">
          <w:t>transportation</w:t>
        </w:r>
      </w:ins>
      <w:ins w:id="65" w:author="Chamova, Alisa" w:date="2023-11-02T13:43:00Z">
        <w:r w:rsidRPr="00293C49">
          <w:t xml:space="preserve"> safety in the near ranges around vehicles and in the Intelligent Transport Systems (ITS) context in general in the ranging, locali</w:t>
        </w:r>
      </w:ins>
      <w:ins w:id="66" w:author="TPU E CO" w:date="2023-11-03T17:47:00Z">
        <w:r w:rsidRPr="00293C49">
          <w:t>zation</w:t>
        </w:r>
      </w:ins>
      <w:ins w:id="67" w:author="Chamova, Alisa" w:date="2023-11-02T13:43:00Z">
        <w:r w:rsidRPr="00293C49">
          <w:t xml:space="preserve"> and imaging categories;</w:t>
        </w:r>
      </w:ins>
    </w:p>
    <w:p w14:paraId="6589BCC5" w14:textId="77777777" w:rsidR="00D95328" w:rsidRPr="00293C49" w:rsidRDefault="00D95328" w:rsidP="00D95328">
      <w:pPr>
        <w:keepNext/>
      </w:pPr>
      <w:del w:id="68" w:author="Deiana, D. (Daniela)" w:date="2023-12-06T16:17:00Z">
        <w:r w:rsidRPr="00293C49" w:rsidDel="00E71B61">
          <w:rPr>
            <w:i/>
          </w:rPr>
          <w:delText>c</w:delText>
        </w:r>
      </w:del>
      <w:ins w:id="69" w:author="TPU E CO" w:date="2023-11-03T15:29:00Z">
        <w:del w:id="70" w:author="Deiana, D. (Daniela)" w:date="2023-12-06T16:17:00Z">
          <w:r w:rsidRPr="00293C49" w:rsidDel="00E71B61">
            <w:rPr>
              <w:i/>
            </w:rPr>
            <w:delText> </w:delText>
          </w:r>
        </w:del>
      </w:ins>
      <w:ins w:id="71" w:author="Chamova, Alisa" w:date="2023-11-02T13:45:00Z">
        <w:del w:id="72" w:author="Deiana, D. (Daniela)" w:date="2023-12-06T16:17:00Z">
          <w:r w:rsidRPr="00293C49" w:rsidDel="00E71B61">
            <w:rPr>
              <w:i/>
            </w:rPr>
            <w:delText>bis</w:delText>
          </w:r>
        </w:del>
      </w:ins>
      <w:del w:id="73" w:author="Deiana, D. (Daniela)" w:date="2023-12-06T16:17:00Z">
        <w:r w:rsidRPr="00293C49" w:rsidDel="00E71B61">
          <w:rPr>
            <w:i/>
          </w:rPr>
          <w:delText>)</w:delText>
        </w:r>
      </w:del>
      <w:ins w:id="74" w:author="Deiana, D. (Daniela)" w:date="2023-12-06T16:17:00Z">
        <w:r w:rsidRPr="00293C49">
          <w:rPr>
            <w:i/>
          </w:rPr>
          <w:t>d)</w:t>
        </w:r>
      </w:ins>
      <w:r w:rsidRPr="00293C49">
        <w:tab/>
        <w:t xml:space="preserve">that </w:t>
      </w:r>
      <w:ins w:id="75" w:author="Chamova, Alisa" w:date="2023-11-02T13:46:00Z">
        <w:r w:rsidRPr="00293C49">
          <w:t xml:space="preserve">the RLS </w:t>
        </w:r>
      </w:ins>
      <w:del w:id="76" w:author="Chamova, Alisa" w:date="2023-11-02T13:46:00Z">
        <w:r w:rsidRPr="00293C49" w:rsidDel="0006434E">
          <w:delText>millimetre and sub-millimetre wave imaging</w:delText>
        </w:r>
      </w:del>
      <w:r w:rsidRPr="00293C49">
        <w:t xml:space="preserve"> systems</w:t>
      </w:r>
      <w:ins w:id="77" w:author="Chamova, Alisa" w:date="2023-11-02T13:46:00Z">
        <w:r w:rsidRPr="00293C49">
          <w:t xml:space="preserve"> and applications</w:t>
        </w:r>
      </w:ins>
      <w:r w:rsidRPr="00293C49">
        <w:t xml:space="preserve"> are</w:t>
      </w:r>
      <w:del w:id="78" w:author="Chamova, Alisa" w:date="2023-11-02T15:58:00Z">
        <w:r w:rsidRPr="00293C49" w:rsidDel="00CB26FF">
          <w:delText xml:space="preserve"> </w:delText>
        </w:r>
      </w:del>
      <w:del w:id="79" w:author="Chamova, Alisa" w:date="2023-11-02T13:47:00Z">
        <w:r w:rsidRPr="00293C49" w:rsidDel="00FF74C7">
          <w:delText>typically designed in two main configurations: active (radars) and receive-only (radiometers)</w:delText>
        </w:r>
        <w:r w:rsidRPr="00293C49" w:rsidDel="007102F2">
          <w:delText>;</w:delText>
        </w:r>
      </w:del>
      <w:ins w:id="80" w:author="Chamova, Alisa" w:date="2023-11-02T13:47:00Z">
        <w:r w:rsidRPr="00293C49">
          <w:t xml:space="preserve"> divided into:</w:t>
        </w:r>
      </w:ins>
    </w:p>
    <w:p w14:paraId="701BC315" w14:textId="77777777" w:rsidR="00D95328" w:rsidRPr="00293C49" w:rsidRDefault="00D95328" w:rsidP="00D95328">
      <w:pPr>
        <w:pStyle w:val="enumlev1"/>
      </w:pPr>
      <w:ins w:id="81" w:author="Chamova, Alisa" w:date="2023-11-02T13:47:00Z">
        <w:r w:rsidRPr="00293C49">
          <w:t>–</w:t>
        </w:r>
        <w:r w:rsidRPr="00293C49">
          <w:tab/>
        </w:r>
      </w:ins>
      <w:del w:id="82" w:author="Chamova, Alisa" w:date="2023-11-02T13:47:00Z">
        <w:r w:rsidRPr="00293C49" w:rsidDel="0066374A">
          <w:rPr>
            <w:i/>
            <w:iCs/>
          </w:rPr>
          <w:delText>d</w:delText>
        </w:r>
      </w:del>
      <w:del w:id="83" w:author="Chamova, Alisa" w:date="2023-11-02T13:51:00Z">
        <w:r w:rsidRPr="00293C49" w:rsidDel="00B858CE">
          <w:rPr>
            <w:i/>
            <w:iCs/>
          </w:rPr>
          <w:delText>)</w:delText>
        </w:r>
        <w:r w:rsidRPr="00293C49" w:rsidDel="00B858CE">
          <w:tab/>
        </w:r>
      </w:del>
      <w:del w:id="84" w:author="Chamova, Alisa" w:date="2023-11-02T14:00:00Z">
        <w:r w:rsidRPr="00293C49" w:rsidDel="000E632D">
          <w:delText xml:space="preserve">that </w:delText>
        </w:r>
      </w:del>
      <w:r w:rsidRPr="00293C49">
        <w:t xml:space="preserve">active </w:t>
      </w:r>
      <w:del w:id="85" w:author="Chamova, Alisa" w:date="2023-11-02T13:51:00Z">
        <w:r w:rsidRPr="00293C49" w:rsidDel="00B858CE">
          <w:delText xml:space="preserve">millimetre and sub-millimetre wave imaging </w:delText>
        </w:r>
      </w:del>
      <w:del w:id="86" w:author="Chamova, Alisa" w:date="2023-11-02T15:42:00Z">
        <w:r w:rsidRPr="00293C49" w:rsidDel="00C12CE9">
          <w:delText xml:space="preserve">systems </w:delText>
        </w:r>
      </w:del>
      <w:ins w:id="87" w:author="Chamova, Alisa" w:date="2023-11-02T15:42:00Z">
        <w:r w:rsidRPr="00293C49">
          <w:t xml:space="preserve">use, which may </w:t>
        </w:r>
      </w:ins>
      <w:r w:rsidRPr="00293C49">
        <w:t xml:space="preserve">require a frequency bandwidth </w:t>
      </w:r>
      <w:ins w:id="88" w:author="Chamova, Alisa" w:date="2023-11-02T13:59:00Z">
        <w:r w:rsidRPr="00293C49">
          <w:t xml:space="preserve">up to </w:t>
        </w:r>
      </w:ins>
      <w:del w:id="89" w:author="Chamova, Alisa" w:date="2023-11-02T13:59:00Z">
        <w:r w:rsidRPr="00293C49" w:rsidDel="008B6E31">
          <w:delText xml:space="preserve">wider than </w:delText>
        </w:r>
      </w:del>
      <w:r w:rsidRPr="00293C49">
        <w:t xml:space="preserve">30 GHz to achieve range resolutions in the order of </w:t>
      </w:r>
      <w:ins w:id="90" w:author="Chamova, Alisa" w:date="2023-11-02T14:00:00Z">
        <w:r w:rsidRPr="00293C49">
          <w:t xml:space="preserve">half a </w:t>
        </w:r>
      </w:ins>
      <w:del w:id="91" w:author="Chamova, Alisa" w:date="2023-11-02T14:00:00Z">
        <w:r w:rsidRPr="00293C49" w:rsidDel="000E632D">
          <w:delText xml:space="preserve">one </w:delText>
        </w:r>
      </w:del>
      <w:r w:rsidRPr="00293C49">
        <w:t>centimetre;</w:t>
      </w:r>
    </w:p>
    <w:p w14:paraId="7417DD95" w14:textId="77777777" w:rsidR="00D95328" w:rsidRPr="00293C49" w:rsidRDefault="00D95328" w:rsidP="00D95328">
      <w:pPr>
        <w:pStyle w:val="enumlev1"/>
      </w:pPr>
      <w:ins w:id="92" w:author="Chamova, Alisa" w:date="2023-11-02T14:00:00Z">
        <w:r w:rsidRPr="00293C49">
          <w:t>–</w:t>
        </w:r>
        <w:r w:rsidRPr="00293C49">
          <w:tab/>
        </w:r>
      </w:ins>
      <w:del w:id="93" w:author="Chamova, Alisa" w:date="2023-11-02T14:00:00Z">
        <w:r w:rsidRPr="00293C49" w:rsidDel="000E632D">
          <w:rPr>
            <w:i/>
            <w:iCs/>
          </w:rPr>
          <w:delText>e)</w:delText>
        </w:r>
        <w:r w:rsidRPr="00293C49" w:rsidDel="000E632D">
          <w:tab/>
          <w:delText xml:space="preserve">that </w:delText>
        </w:r>
      </w:del>
      <w:r w:rsidRPr="00293C49">
        <w:t xml:space="preserve">receive-only </w:t>
      </w:r>
      <w:del w:id="94" w:author="Chamova, Alisa" w:date="2023-11-02T14:00:00Z">
        <w:r w:rsidRPr="00293C49" w:rsidDel="000E632D">
          <w:delText xml:space="preserve">millimetre and sub-millimetre wave imaging systems </w:delText>
        </w:r>
      </w:del>
      <w:ins w:id="95" w:author="Chamova, Alisa" w:date="2023-11-02T14:00:00Z">
        <w:r w:rsidRPr="00293C49">
          <w:t xml:space="preserve">use, which will </w:t>
        </w:r>
      </w:ins>
      <w:r w:rsidRPr="00293C49">
        <w:t>detect the extremely weak power that is naturally radiated by objects and require a much wider frequency bandwidth than active systems to collect enough power for detection;</w:t>
      </w:r>
    </w:p>
    <w:p w14:paraId="529C9F21" w14:textId="3FD7D670" w:rsidR="00D95328" w:rsidRPr="00293C49" w:rsidRDefault="00D95328" w:rsidP="00D95328">
      <w:del w:id="96" w:author="Chamova, Alisa" w:date="2023-11-02T14:01:00Z">
        <w:r w:rsidRPr="00293C49" w:rsidDel="00952E62">
          <w:rPr>
            <w:i/>
          </w:rPr>
          <w:lastRenderedPageBreak/>
          <w:delText>f</w:delText>
        </w:r>
      </w:del>
      <w:ins w:id="97" w:author="Deiana, D. (Daniela)" w:date="2023-12-06T16:17:00Z">
        <w:r w:rsidRPr="00293C49">
          <w:rPr>
            <w:i/>
          </w:rPr>
          <w:t>e</w:t>
        </w:r>
      </w:ins>
      <w:r w:rsidRPr="00293C49">
        <w:rPr>
          <w:i/>
        </w:rPr>
        <w:t>)</w:t>
      </w:r>
      <w:r w:rsidRPr="00293C49">
        <w:tab/>
        <w:t xml:space="preserve">that globally harmonized spectrum for </w:t>
      </w:r>
      <w:ins w:id="98" w:author="Chamova, Alisa" w:date="2023-11-02T14:01:00Z">
        <w:r w:rsidRPr="00293C49">
          <w:t>those</w:t>
        </w:r>
      </w:ins>
      <w:ins w:id="99" w:author="Chamova, Alisa" w:date="2023-11-02T14:02:00Z">
        <w:r w:rsidRPr="00293C49">
          <w:t xml:space="preserve"> </w:t>
        </w:r>
      </w:ins>
      <w:del w:id="100" w:author="Chamova, Alisa" w:date="2023-11-02T14:01:00Z">
        <w:r w:rsidRPr="00293C49" w:rsidDel="0081629A">
          <w:delText xml:space="preserve">the </w:delText>
        </w:r>
      </w:del>
      <w:r w:rsidRPr="00293C49">
        <w:t>millimetr</w:t>
      </w:r>
      <w:ins w:id="101" w:author="Deiana, D. (Daniela)" w:date="2023-12-06T16:51:00Z">
        <w:r w:rsidRPr="00293C49">
          <w:t>ic</w:t>
        </w:r>
      </w:ins>
      <w:del w:id="102" w:author="Deiana, D. (Daniela)" w:date="2023-12-06T16:51:00Z">
        <w:r w:rsidRPr="00293C49" w:rsidDel="00A22E76">
          <w:delText>e</w:delText>
        </w:r>
      </w:del>
      <w:r w:rsidRPr="00293C49">
        <w:t xml:space="preserve"> and sub-millimetr</w:t>
      </w:r>
      <w:ins w:id="103" w:author="Deiana, D. (Daniela)" w:date="2023-12-06T16:51:00Z">
        <w:r w:rsidRPr="00293C49">
          <w:t>ic</w:t>
        </w:r>
      </w:ins>
      <w:del w:id="104" w:author="Deiana, D. (Daniela)" w:date="2023-12-06T16:51:00Z">
        <w:r w:rsidRPr="00293C49" w:rsidDel="00A22E76">
          <w:delText>e</w:delText>
        </w:r>
      </w:del>
      <w:r w:rsidRPr="00293C49">
        <w:t xml:space="preserve"> wave </w:t>
      </w:r>
      <w:ins w:id="105" w:author="Chamova, Alisa" w:date="2023-11-02T14:01:00Z">
        <w:r w:rsidRPr="00293C49">
          <w:t>RLS</w:t>
        </w:r>
      </w:ins>
      <w:del w:id="106" w:author="Chamova, Alisa" w:date="2023-11-02T14:01:00Z">
        <w:r w:rsidRPr="00293C49" w:rsidDel="00506FFB">
          <w:delText>imaging</w:delText>
        </w:r>
      </w:del>
      <w:r w:rsidRPr="00293C49">
        <w:t xml:space="preserve"> systems</w:t>
      </w:r>
      <w:ins w:id="107" w:author="Chamova, Alisa" w:date="2023-11-02T14:02:00Z">
        <w:r w:rsidRPr="00293C49">
          <w:t xml:space="preserve"> and applications</w:t>
        </w:r>
      </w:ins>
      <w:r w:rsidRPr="00293C49">
        <w:t xml:space="preserve"> </w:t>
      </w:r>
      <w:r w:rsidR="003461CA" w:rsidRPr="00293C49">
        <w:t xml:space="preserve">is </w:t>
      </w:r>
      <w:del w:id="108" w:author="Deiana, D. (Daniela)" w:date="2023-12-06T16:16:00Z">
        <w:r w:rsidRPr="00293C49" w:rsidDel="00CF7710">
          <w:delText>required</w:delText>
        </w:r>
      </w:del>
      <w:ins w:id="109" w:author="Deiana, D. (Daniela)" w:date="2023-12-06T16:16:00Z">
        <w:r w:rsidRPr="00293C49">
          <w:t>highly desirable for receiving the</w:t>
        </w:r>
      </w:ins>
      <w:ins w:id="110" w:author="Deiana, D. (Daniela)" w:date="2023-12-06T16:17:00Z">
        <w:r w:rsidRPr="00293C49">
          <w:t xml:space="preserve"> economies of scale</w:t>
        </w:r>
      </w:ins>
      <w:r w:rsidRPr="00293C49">
        <w:t>;</w:t>
      </w:r>
    </w:p>
    <w:p w14:paraId="5D919485" w14:textId="3CCAC53F" w:rsidR="00D95328" w:rsidRPr="00293C49" w:rsidRDefault="00D95328" w:rsidP="00D95328">
      <w:del w:id="111" w:author="Chamova, Alisa" w:date="2023-11-02T14:02:00Z">
        <w:r w:rsidRPr="00293C49" w:rsidDel="00C04E13">
          <w:rPr>
            <w:i/>
          </w:rPr>
          <w:delText>g</w:delText>
        </w:r>
      </w:del>
      <w:ins w:id="112" w:author="Deiana, D. (Daniela)" w:date="2023-12-06T16:17:00Z">
        <w:r w:rsidRPr="00293C49">
          <w:rPr>
            <w:i/>
          </w:rPr>
          <w:t>f</w:t>
        </w:r>
      </w:ins>
      <w:ins w:id="113" w:author="Chamova, Alisa" w:date="2023-11-02T14:02:00Z">
        <w:del w:id="114" w:author="Deiana, D. (Daniela)" w:date="2023-12-06T16:17:00Z">
          <w:r w:rsidRPr="00293C49" w:rsidDel="002C6A07">
            <w:rPr>
              <w:i/>
            </w:rPr>
            <w:delText>e</w:delText>
          </w:r>
        </w:del>
      </w:ins>
      <w:r w:rsidRPr="00293C49">
        <w:rPr>
          <w:i/>
        </w:rPr>
        <w:t>)</w:t>
      </w:r>
      <w:r w:rsidRPr="00293C49">
        <w:tab/>
        <w:t xml:space="preserve">that the optimal frequency range for the operation of </w:t>
      </w:r>
      <w:del w:id="115" w:author="Arnould, Carine" w:date="2023-11-03T11:46:00Z">
        <w:r w:rsidRPr="00293C49" w:rsidDel="0047504C">
          <w:delText xml:space="preserve">the </w:delText>
        </w:r>
      </w:del>
      <w:ins w:id="116" w:author="Chamova, Alisa" w:date="2023-11-02T14:02:00Z">
        <w:r w:rsidRPr="00293C49">
          <w:t xml:space="preserve">those </w:t>
        </w:r>
      </w:ins>
      <w:r w:rsidRPr="00293C49">
        <w:t>active millimetr</w:t>
      </w:r>
      <w:ins w:id="117" w:author="Deiana, D. (Daniela)" w:date="2023-12-06T16:51:00Z">
        <w:r w:rsidRPr="00293C49">
          <w:t>ic</w:t>
        </w:r>
      </w:ins>
      <w:del w:id="118" w:author="Deiana, D. (Daniela)" w:date="2023-12-06T16:51:00Z">
        <w:r w:rsidRPr="00293C49" w:rsidDel="00A22E76">
          <w:delText>e</w:delText>
        </w:r>
      </w:del>
      <w:r w:rsidRPr="00293C49">
        <w:t xml:space="preserve"> and sub-millimetr</w:t>
      </w:r>
      <w:ins w:id="119" w:author="Deiana, D. (Daniela)" w:date="2023-12-06T16:51:00Z">
        <w:r w:rsidRPr="00293C49">
          <w:t>ic</w:t>
        </w:r>
      </w:ins>
      <w:del w:id="120" w:author="Deiana, D. (Daniela)" w:date="2023-12-06T16:51:00Z">
        <w:r w:rsidRPr="00293C49" w:rsidDel="00A22E76">
          <w:delText>e</w:delText>
        </w:r>
      </w:del>
      <w:r w:rsidRPr="00293C49">
        <w:t xml:space="preserve"> wave </w:t>
      </w:r>
      <w:del w:id="121" w:author="Chamova, Alisa" w:date="2023-11-02T14:02:00Z">
        <w:r w:rsidRPr="00293C49" w:rsidDel="00C47CBF">
          <w:delText xml:space="preserve">imaging </w:delText>
        </w:r>
      </w:del>
      <w:ins w:id="122" w:author="Chamova, Alisa" w:date="2023-11-02T14:02:00Z">
        <w:r w:rsidRPr="00293C49">
          <w:t xml:space="preserve">RLS </w:t>
        </w:r>
      </w:ins>
      <w:r w:rsidRPr="00293C49">
        <w:t xml:space="preserve">systems is </w:t>
      </w:r>
      <w:del w:id="123" w:author="Deiana, D. (Daniela)" w:date="2023-12-06T16:36:00Z">
        <w:r w:rsidRPr="00293C49" w:rsidDel="002D2DC8">
          <w:delText xml:space="preserve">between </w:delText>
        </w:r>
      </w:del>
      <w:del w:id="124" w:author="TPU E CO" w:date="2023-12-08T05:13:00Z">
        <w:r w:rsidRPr="00293C49" w:rsidDel="003461CA">
          <w:delText>231.5</w:delText>
        </w:r>
      </w:del>
      <w:ins w:id="125" w:author="Deiana, D. (Daniela)" w:date="2023-12-06T16:37:00Z">
        <w:del w:id="126" w:author="TPU E CO" w:date="2023-12-08T05:13:00Z">
          <w:r w:rsidRPr="00293C49" w:rsidDel="003461CA">
            <w:delText>-</w:delText>
          </w:r>
        </w:del>
      </w:ins>
      <w:del w:id="127" w:author="TPU E CO" w:date="2023-12-08T05:13:00Z">
        <w:r w:rsidRPr="00293C49" w:rsidDel="003461CA">
          <w:delText> </w:delText>
        </w:r>
      </w:del>
      <w:ins w:id="128" w:author="Deiana, D. (Daniela)" w:date="2023-12-06T16:37:00Z">
        <w:del w:id="129" w:author="TPU E CO" w:date="2023-12-08T05:13:00Z">
          <w:r w:rsidRPr="00293C49" w:rsidDel="003461CA">
            <w:delText xml:space="preserve"> </w:delText>
          </w:r>
        </w:del>
      </w:ins>
      <w:del w:id="130" w:author="TPU E CO" w:date="2023-12-08T05:13:00Z">
        <w:r w:rsidRPr="00293C49" w:rsidDel="003461CA">
          <w:delText>GHz and</w:delText>
        </w:r>
      </w:del>
      <w:ins w:id="131" w:author="TPU E CO" w:date="2023-12-08T05:13:00Z">
        <w:r w:rsidR="003461CA" w:rsidRPr="00293C49">
          <w:t>231.5-</w:t>
        </w:r>
      </w:ins>
      <w:r w:rsidRPr="00293C49">
        <w:t>320 GHz, where the atmospheric absorption is relatively low;</w:t>
      </w:r>
    </w:p>
    <w:p w14:paraId="34FBA2DC" w14:textId="77777777" w:rsidR="00D95328" w:rsidRPr="00293C49" w:rsidDel="00494EE5" w:rsidRDefault="00D95328" w:rsidP="00D95328">
      <w:pPr>
        <w:rPr>
          <w:del w:id="132" w:author="Chamova, Alisa" w:date="2023-11-02T14:03:00Z"/>
        </w:rPr>
      </w:pPr>
      <w:del w:id="133" w:author="Chamova, Alisa" w:date="2023-11-02T14:02:00Z">
        <w:r w:rsidRPr="00293C49" w:rsidDel="00C47CBF">
          <w:rPr>
            <w:i/>
          </w:rPr>
          <w:delText>h</w:delText>
        </w:r>
      </w:del>
      <w:ins w:id="134" w:author="Deiana, D. (Daniela)" w:date="2023-12-06T16:18:00Z">
        <w:r w:rsidRPr="00293C49">
          <w:rPr>
            <w:i/>
          </w:rPr>
          <w:t>g</w:t>
        </w:r>
      </w:ins>
      <w:ins w:id="135" w:author="Chamova, Alisa" w:date="2023-11-02T14:02:00Z">
        <w:del w:id="136" w:author="Deiana, D. (Daniela)" w:date="2023-12-06T16:18:00Z">
          <w:r w:rsidRPr="00293C49" w:rsidDel="002C6A07">
            <w:rPr>
              <w:i/>
            </w:rPr>
            <w:delText>f</w:delText>
          </w:r>
        </w:del>
      </w:ins>
      <w:r w:rsidRPr="00293C49">
        <w:rPr>
          <w:i/>
        </w:rPr>
        <w:t>)</w:t>
      </w:r>
      <w:r w:rsidRPr="00293C49">
        <w:tab/>
        <w:t xml:space="preserve">that there are some narrower existing allocations to the </w:t>
      </w:r>
      <w:del w:id="137" w:author="Chamova, Alisa" w:date="2023-11-02T14:03:00Z">
        <w:r w:rsidRPr="00293C49" w:rsidDel="00C47CBF">
          <w:delText>radiolocation service (</w:delText>
        </w:r>
      </w:del>
      <w:r w:rsidRPr="00293C49">
        <w:t>RLS</w:t>
      </w:r>
      <w:del w:id="138" w:author="Chamova, Alisa" w:date="2023-11-02T14:03:00Z">
        <w:r w:rsidRPr="00293C49" w:rsidDel="00C47CBF">
          <w:delText>)</w:delText>
        </w:r>
      </w:del>
      <w:r w:rsidRPr="00293C49">
        <w:t xml:space="preserve"> in the frequency range 217-275 GHz in the three ITU Regions, which however </w:t>
      </w:r>
      <w:del w:id="139" w:author="Chamova, Alisa" w:date="2023-11-02T14:03:00Z">
        <w:r w:rsidRPr="00293C49" w:rsidDel="00C47CBF">
          <w:delText xml:space="preserve">do </w:delText>
        </w:r>
      </w:del>
      <w:ins w:id="140" w:author="Chamova, Alisa" w:date="2023-11-02T14:03:00Z">
        <w:r w:rsidRPr="00293C49">
          <w:t xml:space="preserve">may </w:t>
        </w:r>
      </w:ins>
      <w:r w:rsidRPr="00293C49">
        <w:t>not support the bandwidth required for these</w:t>
      </w:r>
      <w:del w:id="141" w:author="Deiana, D. (Daniela)" w:date="2023-12-06T16:19:00Z">
        <w:r w:rsidRPr="00293C49" w:rsidDel="001A3D2F">
          <w:delText xml:space="preserve"> </w:delText>
        </w:r>
      </w:del>
      <w:del w:id="142" w:author="Chamova, Alisa" w:date="2023-11-02T14:03:00Z">
        <w:r w:rsidRPr="00293C49" w:rsidDel="00494EE5">
          <w:delText>systems;</w:delText>
        </w:r>
      </w:del>
    </w:p>
    <w:p w14:paraId="34A3A505" w14:textId="77777777" w:rsidR="00D95328" w:rsidRPr="00293C49" w:rsidRDefault="00D95328" w:rsidP="00D95328">
      <w:del w:id="143" w:author="Chamova, Alisa" w:date="2023-11-02T14:02:00Z">
        <w:r w:rsidRPr="00293C49" w:rsidDel="00C47CBF">
          <w:rPr>
            <w:i/>
          </w:rPr>
          <w:delText>i</w:delText>
        </w:r>
      </w:del>
      <w:del w:id="144" w:author="Chamova, Alisa" w:date="2023-11-02T14:03:00Z">
        <w:r w:rsidRPr="00293C49" w:rsidDel="00494EE5">
          <w:rPr>
            <w:i/>
          </w:rPr>
          <w:delText>)</w:delText>
        </w:r>
        <w:r w:rsidRPr="00293C49" w:rsidDel="00494EE5">
          <w:tab/>
          <w:delText>that, for the receive-only</w:delText>
        </w:r>
      </w:del>
      <w:r w:rsidRPr="00293C49">
        <w:t xml:space="preserve"> millimetr</w:t>
      </w:r>
      <w:ins w:id="145" w:author="Deiana, D. (Daniela)" w:date="2023-12-06T16:51:00Z">
        <w:r w:rsidRPr="00293C49">
          <w:t>ic</w:t>
        </w:r>
      </w:ins>
      <w:del w:id="146" w:author="Deiana, D. (Daniela)" w:date="2023-12-06T16:51:00Z">
        <w:r w:rsidRPr="00293C49" w:rsidDel="00A22E76">
          <w:delText>e</w:delText>
        </w:r>
      </w:del>
      <w:r w:rsidRPr="00293C49">
        <w:t xml:space="preserve"> and sub-millimetr</w:t>
      </w:r>
      <w:ins w:id="147" w:author="Deiana, D. (Daniela)" w:date="2023-12-06T16:51:00Z">
        <w:r w:rsidRPr="00293C49">
          <w:t>ic</w:t>
        </w:r>
      </w:ins>
      <w:del w:id="148" w:author="Deiana, D. (Daniela)" w:date="2023-12-06T16:51:00Z">
        <w:r w:rsidRPr="00293C49" w:rsidDel="00A22E76">
          <w:delText>e</w:delText>
        </w:r>
      </w:del>
      <w:r w:rsidRPr="00293C49">
        <w:t xml:space="preserve"> wave</w:t>
      </w:r>
      <w:del w:id="149" w:author="Chamova, Alisa" w:date="2023-11-02T14:04:00Z">
        <w:r w:rsidRPr="00293C49" w:rsidDel="00494EE5">
          <w:delText xml:space="preserve"> imagers, an identification in the frequency range 275-700 GHz is envisaged</w:delText>
        </w:r>
      </w:del>
      <w:ins w:id="150" w:author="Chamova, Alisa" w:date="2023-11-02T15:43:00Z">
        <w:r w:rsidRPr="00293C49">
          <w:t xml:space="preserve"> </w:t>
        </w:r>
      </w:ins>
      <w:ins w:id="151" w:author="Chamova, Alisa" w:date="2023-11-02T14:04:00Z">
        <w:r w:rsidRPr="00293C49">
          <w:t>RLS systems and applications</w:t>
        </w:r>
      </w:ins>
      <w:r w:rsidRPr="00293C49">
        <w:t>;</w:t>
      </w:r>
    </w:p>
    <w:p w14:paraId="04FE7528" w14:textId="77777777" w:rsidR="00D95328" w:rsidRPr="00293C49" w:rsidRDefault="00D95328" w:rsidP="00D95328">
      <w:pPr>
        <w:keepNext/>
        <w:rPr>
          <w:ins w:id="152" w:author="Chamova, Alisa" w:date="2023-11-02T14:04:00Z"/>
        </w:rPr>
      </w:pPr>
      <w:ins w:id="153" w:author="Deiana, D. (Daniela)" w:date="2023-12-06T16:20:00Z">
        <w:r w:rsidRPr="00293C49">
          <w:rPr>
            <w:i/>
          </w:rPr>
          <w:t>h</w:t>
        </w:r>
      </w:ins>
      <w:ins w:id="154" w:author="Chamova, Alisa" w:date="2023-11-02T14:04:00Z">
        <w:del w:id="155" w:author="Deiana, D. (Daniela)" w:date="2023-12-06T16:20:00Z">
          <w:r w:rsidRPr="00293C49" w:rsidDel="005A5A38">
            <w:rPr>
              <w:i/>
            </w:rPr>
            <w:delText>g</w:delText>
          </w:r>
        </w:del>
        <w:r w:rsidRPr="00293C49">
          <w:rPr>
            <w:i/>
          </w:rPr>
          <w:t>)</w:t>
        </w:r>
        <w:r w:rsidRPr="00293C49">
          <w:rPr>
            <w:i/>
          </w:rPr>
          <w:tab/>
        </w:r>
        <w:r w:rsidRPr="00293C49">
          <w:t>that those RLS systems and applications in</w:t>
        </w:r>
      </w:ins>
      <w:ins w:id="156" w:author="TPU E kt" w:date="2023-11-04T17:13:00Z">
        <w:r w:rsidRPr="00293C49">
          <w:t>:</w:t>
        </w:r>
      </w:ins>
    </w:p>
    <w:p w14:paraId="30E125D2" w14:textId="77777777" w:rsidR="00D95328" w:rsidRPr="00293C49" w:rsidRDefault="00D95328" w:rsidP="00D95328">
      <w:pPr>
        <w:pStyle w:val="enumlev1"/>
        <w:rPr>
          <w:ins w:id="157" w:author="Chamova, Alisa" w:date="2023-11-02T14:04:00Z"/>
        </w:rPr>
      </w:pPr>
      <w:ins w:id="158" w:author="Chamova, Alisa" w:date="2023-11-02T14:04:00Z">
        <w:r w:rsidRPr="00293C49">
          <w:t>–</w:t>
        </w:r>
        <w:r w:rsidRPr="00293C49">
          <w:tab/>
        </w:r>
      </w:ins>
      <w:ins w:id="159" w:author="ITU" w:date="2023-11-03T09:55:00Z">
        <w:r w:rsidRPr="00293C49">
          <w:t xml:space="preserve">the </w:t>
        </w:r>
      </w:ins>
      <w:ins w:id="160" w:author="Chamova, Alisa" w:date="2023-11-02T14:04:00Z">
        <w:r w:rsidRPr="00293C49">
          <w:t xml:space="preserve">imaging category will operate at low transmit powers, in ranges up to 300 metres, </w:t>
        </w:r>
      </w:ins>
      <w:ins w:id="161" w:author="TPU E CO" w:date="2023-11-03T15:32:00Z">
        <w:r w:rsidRPr="00293C49">
          <w:t xml:space="preserve">and </w:t>
        </w:r>
      </w:ins>
      <w:ins w:id="162" w:author="Chamova, Alisa" w:date="2023-11-02T14:04:00Z">
        <w:r w:rsidRPr="00293C49">
          <w:t xml:space="preserve">are limited in space and in time; </w:t>
        </w:r>
      </w:ins>
    </w:p>
    <w:p w14:paraId="4874BC29" w14:textId="77777777" w:rsidR="00D95328" w:rsidRPr="00293C49" w:rsidRDefault="00D95328" w:rsidP="00D95328">
      <w:pPr>
        <w:pStyle w:val="enumlev1"/>
        <w:rPr>
          <w:ins w:id="163" w:author="Chamova, Alisa" w:date="2023-11-02T14:04:00Z"/>
        </w:rPr>
      </w:pPr>
      <w:ins w:id="164" w:author="Chamova, Alisa" w:date="2023-11-02T14:04:00Z">
        <w:r w:rsidRPr="00293C49">
          <w:t>–</w:t>
        </w:r>
        <w:r w:rsidRPr="00293C49">
          <w:tab/>
        </w:r>
      </w:ins>
      <w:ins w:id="165" w:author="ITU" w:date="2023-11-03T09:55:00Z">
        <w:r w:rsidRPr="00293C49">
          <w:t xml:space="preserve">the </w:t>
        </w:r>
      </w:ins>
      <w:ins w:id="166" w:author="Chamova, Alisa" w:date="2023-11-02T14:04:00Z">
        <w:r w:rsidRPr="00293C49">
          <w:t>ranging category are expected to be ubiquitously deployed specifically in the near ranges around vehicles, while the category locali</w:t>
        </w:r>
      </w:ins>
      <w:ins w:id="167" w:author="TPU E CO" w:date="2023-11-03T17:47:00Z">
        <w:r w:rsidRPr="00293C49">
          <w:t>z</w:t>
        </w:r>
      </w:ins>
      <w:ins w:id="168" w:author="Chamova, Alisa" w:date="2023-11-02T14:04:00Z">
        <w:r w:rsidRPr="00293C49">
          <w:t xml:space="preserve">ation is used in general in the ITS context; </w:t>
        </w:r>
      </w:ins>
    </w:p>
    <w:p w14:paraId="416346B0" w14:textId="77777777" w:rsidR="00D95328" w:rsidRPr="00293C49" w:rsidRDefault="00D95328" w:rsidP="00D95328">
      <w:pPr>
        <w:pStyle w:val="enumlev1"/>
        <w:rPr>
          <w:ins w:id="169" w:author="Chamova, Alisa" w:date="2023-11-02T14:04:00Z"/>
        </w:rPr>
      </w:pPr>
      <w:ins w:id="170" w:author="Chamova, Alisa" w:date="2023-11-02T14:04:00Z">
        <w:r w:rsidRPr="00293C49">
          <w:t>–</w:t>
        </w:r>
        <w:r w:rsidRPr="00293C49">
          <w:tab/>
          <w:t>all categories may be severely affected by other power sources operating in the same frequency band;</w:t>
        </w:r>
      </w:ins>
    </w:p>
    <w:p w14:paraId="189BA6F4" w14:textId="77777777" w:rsidR="00D95328" w:rsidRPr="00293C49" w:rsidRDefault="00D95328" w:rsidP="00D95328">
      <w:pPr>
        <w:rPr>
          <w:ins w:id="171" w:author="Chamova, Alisa" w:date="2023-11-02T14:04:00Z"/>
        </w:rPr>
      </w:pPr>
      <w:ins w:id="172" w:author="Deiana, D. (Daniela)" w:date="2023-12-06T16:20:00Z">
        <w:r w:rsidRPr="00293C49">
          <w:rPr>
            <w:i/>
          </w:rPr>
          <w:t>i</w:t>
        </w:r>
      </w:ins>
      <w:ins w:id="173" w:author="Chamova, Alisa" w:date="2023-11-02T14:04:00Z">
        <w:del w:id="174" w:author="Deiana, D. (Daniela)" w:date="2023-12-06T16:20:00Z">
          <w:r w:rsidRPr="00293C49" w:rsidDel="005A5A38">
            <w:rPr>
              <w:i/>
            </w:rPr>
            <w:delText>h</w:delText>
          </w:r>
        </w:del>
        <w:r w:rsidRPr="00293C49">
          <w:rPr>
            <w:i/>
          </w:rPr>
          <w:t>)</w:t>
        </w:r>
        <w:r w:rsidRPr="00293C49">
          <w:rPr>
            <w:i/>
          </w:rPr>
          <w:tab/>
        </w:r>
        <w:r w:rsidRPr="00293C49">
          <w:t>that the technical and operational characteristics for those receive-only and active millimetr</w:t>
        </w:r>
      </w:ins>
      <w:ins w:id="175" w:author="Deiana, D. (Daniela)" w:date="2023-12-06T16:53:00Z">
        <w:r w:rsidRPr="00293C49">
          <w:t>ic</w:t>
        </w:r>
      </w:ins>
      <w:ins w:id="176" w:author="Chamova, Alisa" w:date="2023-11-02T14:04:00Z">
        <w:r w:rsidRPr="00293C49">
          <w:t xml:space="preserve"> and sub-millimetr</w:t>
        </w:r>
      </w:ins>
      <w:ins w:id="177" w:author="Deiana, D. (Daniela)" w:date="2023-12-06T16:53:00Z">
        <w:r w:rsidRPr="00293C49">
          <w:t>ic</w:t>
        </w:r>
      </w:ins>
      <w:ins w:id="178" w:author="Chamova, Alisa" w:date="2023-11-02T14:04:00Z">
        <w:r w:rsidRPr="00293C49">
          <w:t xml:space="preserve"> wave systems and applications in the different categories need to be </w:t>
        </w:r>
      </w:ins>
      <w:ins w:id="179" w:author="Deiana, D. (Daniela)" w:date="2023-12-06T16:19:00Z">
        <w:r w:rsidRPr="00293C49">
          <w:t>described</w:t>
        </w:r>
      </w:ins>
      <w:ins w:id="180" w:author="Chamova, Alisa" w:date="2023-11-02T14:04:00Z">
        <w:r w:rsidRPr="00293C49">
          <w:t>, including protection criteria in particular for receive-only systems and applications;</w:t>
        </w:r>
      </w:ins>
    </w:p>
    <w:p w14:paraId="2660B064" w14:textId="77777777" w:rsidR="00D95328" w:rsidRPr="00293C49" w:rsidRDefault="00D95328" w:rsidP="00D95328">
      <w:pPr>
        <w:rPr>
          <w:ins w:id="181" w:author="Chamova, Alisa" w:date="2023-11-02T14:04:00Z"/>
        </w:rPr>
      </w:pPr>
      <w:ins w:id="182" w:author="Deiana, D. (Daniela)" w:date="2023-12-06T16:20:00Z">
        <w:r w:rsidRPr="00293C49">
          <w:rPr>
            <w:i/>
            <w:iCs/>
          </w:rPr>
          <w:t>j</w:t>
        </w:r>
      </w:ins>
      <w:ins w:id="183" w:author="Chamova, Alisa" w:date="2023-11-02T14:04:00Z">
        <w:del w:id="184" w:author="Deiana, D. (Daniela)" w:date="2023-12-06T16:20:00Z">
          <w:r w:rsidRPr="00293C49" w:rsidDel="005A5A38">
            <w:rPr>
              <w:i/>
              <w:iCs/>
            </w:rPr>
            <w:delText>i</w:delText>
          </w:r>
        </w:del>
        <w:r w:rsidRPr="00293C49">
          <w:rPr>
            <w:i/>
            <w:iCs/>
          </w:rPr>
          <w:t>)</w:t>
        </w:r>
        <w:r w:rsidRPr="00293C49">
          <w:rPr>
            <w:i/>
            <w:iCs/>
          </w:rPr>
          <w:tab/>
        </w:r>
        <w:r w:rsidRPr="00293C49">
          <w:t xml:space="preserve">that the combination of chosen transmitting power and bandwidth for some of the applications listed in </w:t>
        </w:r>
        <w:r w:rsidRPr="00293C49">
          <w:rPr>
            <w:i/>
          </w:rPr>
          <w:t>considering</w:t>
        </w:r>
      </w:ins>
      <w:ins w:id="185" w:author="TPU E CO" w:date="2023-11-03T15:33:00Z">
        <w:r w:rsidRPr="00293C49">
          <w:rPr>
            <w:i/>
          </w:rPr>
          <w:t> </w:t>
        </w:r>
      </w:ins>
      <w:ins w:id="186" w:author="Chamova, Alisa" w:date="2023-11-02T14:04:00Z">
        <w:r w:rsidRPr="00293C49">
          <w:rPr>
            <w:i/>
          </w:rPr>
          <w:t xml:space="preserve">c) </w:t>
        </w:r>
        <w:r w:rsidRPr="00293C49">
          <w:t xml:space="preserve">within the regulatory framework, depends on the operational requirements in the used frequency band(s), </w:t>
        </w:r>
      </w:ins>
    </w:p>
    <w:p w14:paraId="665BA652" w14:textId="77777777" w:rsidR="00D95328" w:rsidRPr="00293C49" w:rsidRDefault="00D95328" w:rsidP="00D95328">
      <w:pPr>
        <w:pStyle w:val="Call"/>
        <w:rPr>
          <w:ins w:id="187" w:author="Chamova, Alisa" w:date="2023-11-02T14:04:00Z"/>
        </w:rPr>
      </w:pPr>
      <w:ins w:id="188" w:author="Chamova, Alisa" w:date="2023-11-02T14:04:00Z">
        <w:r w:rsidRPr="00293C49">
          <w:t>noting</w:t>
        </w:r>
      </w:ins>
    </w:p>
    <w:p w14:paraId="65088841" w14:textId="77777777" w:rsidR="00D95328" w:rsidRPr="00293C49" w:rsidDel="002E4F51" w:rsidRDefault="00D95328" w:rsidP="00D95328">
      <w:pPr>
        <w:rPr>
          <w:del w:id="189" w:author="Monday session" w:date="2023-12-07T21:34:00Z"/>
        </w:rPr>
      </w:pPr>
      <w:del w:id="190" w:author="Monday session" w:date="2023-12-07T21:34:00Z">
        <w:r w:rsidRPr="00293C49" w:rsidDel="002E4F51">
          <w:rPr>
            <w:i/>
            <w:iCs/>
          </w:rPr>
          <w:delText>j)</w:delText>
        </w:r>
        <w:r w:rsidRPr="00293C49" w:rsidDel="002E4F51">
          <w:tab/>
          <w:delText>that the frequency bands 235-238 GHz and 250-252 GHz are allocated to the Earth exploration-satellite service (EESS) (passive) on a primary basis;</w:delText>
        </w:r>
      </w:del>
    </w:p>
    <w:p w14:paraId="1360181B" w14:textId="77777777" w:rsidR="00D95328" w:rsidRPr="00293C49" w:rsidDel="002E4F51" w:rsidRDefault="00D95328" w:rsidP="00D95328">
      <w:pPr>
        <w:rPr>
          <w:del w:id="191" w:author="Monday session" w:date="2023-12-07T21:34:00Z"/>
          <w:iCs/>
        </w:rPr>
      </w:pPr>
      <w:del w:id="192" w:author="Monday session" w:date="2023-12-07T21:34:00Z">
        <w:r w:rsidRPr="00293C49" w:rsidDel="002E4F51">
          <w:rPr>
            <w:i/>
            <w:iCs/>
          </w:rPr>
          <w:delText>k)</w:delText>
        </w:r>
        <w:r w:rsidRPr="00293C49" w:rsidDel="002E4F51">
          <w:tab/>
          <w:delText>that the frequency bands 241-248 GHz and 250-275 GHz are allocated to the radio astronomy service (RAS) on a primary basis;</w:delText>
        </w:r>
      </w:del>
    </w:p>
    <w:p w14:paraId="68898C43" w14:textId="77777777" w:rsidR="00D95328" w:rsidRPr="00293C49" w:rsidDel="002E4F51" w:rsidRDefault="00D95328" w:rsidP="00D95328">
      <w:pPr>
        <w:rPr>
          <w:del w:id="193" w:author="Monday session" w:date="2023-12-07T21:34:00Z"/>
        </w:rPr>
      </w:pPr>
      <w:del w:id="194" w:author="Monday session" w:date="2023-12-07T21:34:00Z">
        <w:r w:rsidRPr="00293C49" w:rsidDel="002E4F51">
          <w:rPr>
            <w:i/>
          </w:rPr>
          <w:delText>l)</w:delText>
        </w:r>
        <w:r w:rsidRPr="00293C49" w:rsidDel="002E4F51">
          <w:tab/>
          <w:delText>that a number of frequency bands in the frequency range 275-1 000 GHz are identified for use by passive services, such as the RAS, the EESS (passive) and the space research service (SRS) (passive);</w:delText>
        </w:r>
      </w:del>
    </w:p>
    <w:p w14:paraId="7FD6D8FA" w14:textId="77777777" w:rsidR="00D95328" w:rsidRPr="00293C49" w:rsidRDefault="00D95328" w:rsidP="00D95328">
      <w:pPr>
        <w:rPr>
          <w:ins w:id="195" w:author="Chamova, Alisa" w:date="2023-11-02T14:05:00Z"/>
          <w:i/>
          <w:iCs/>
        </w:rPr>
      </w:pPr>
      <w:ins w:id="196" w:author="Monday session" w:date="2023-12-07T21:35:00Z">
        <w:r w:rsidRPr="00293C49">
          <w:rPr>
            <w:i/>
            <w:iCs/>
          </w:rPr>
          <w:t>a</w:t>
        </w:r>
      </w:ins>
      <w:ins w:id="197" w:author="Chamova, Alisa" w:date="2023-11-02T14:05:00Z">
        <w:r w:rsidRPr="00293C49">
          <w:rPr>
            <w:i/>
            <w:iCs/>
          </w:rPr>
          <w:t>)</w:t>
        </w:r>
        <w:r w:rsidRPr="00293C49">
          <w:rPr>
            <w:i/>
            <w:iCs/>
          </w:rPr>
          <w:tab/>
        </w:r>
        <w:r w:rsidRPr="00293C49">
          <w:t>that No.</w:t>
        </w:r>
      </w:ins>
      <w:ins w:id="198" w:author="TPU E CO" w:date="2023-11-03T15:35:00Z">
        <w:r w:rsidRPr="00293C49">
          <w:t> </w:t>
        </w:r>
      </w:ins>
      <w:ins w:id="199" w:author="Chamova, Alisa" w:date="2023-11-02T14:05:00Z">
        <w:r w:rsidRPr="00293C49">
          <w:rPr>
            <w:rStyle w:val="Artref"/>
            <w:b/>
            <w:bCs/>
          </w:rPr>
          <w:t>5.563A</w:t>
        </w:r>
        <w:r w:rsidRPr="00293C49">
          <w:t xml:space="preserve"> applies in the frequency ranges 235-238</w:t>
        </w:r>
      </w:ins>
      <w:ins w:id="200" w:author="TPU E CO" w:date="2023-11-03T15:35:00Z">
        <w:r w:rsidRPr="00293C49">
          <w:t> </w:t>
        </w:r>
      </w:ins>
      <w:ins w:id="201" w:author="Chamova, Alisa" w:date="2023-11-02T14:05:00Z">
        <w:r w:rsidRPr="00293C49">
          <w:t>GHz, 250-252</w:t>
        </w:r>
      </w:ins>
      <w:ins w:id="202" w:author="TPU E CO" w:date="2023-11-03T15:36:00Z">
        <w:r w:rsidRPr="00293C49">
          <w:t> </w:t>
        </w:r>
      </w:ins>
      <w:ins w:id="203" w:author="Chamova, Alisa" w:date="2023-11-02T14:05:00Z">
        <w:r w:rsidRPr="00293C49">
          <w:t>GHz and 265-275</w:t>
        </w:r>
      </w:ins>
      <w:ins w:id="204" w:author="TPU E CO" w:date="2023-11-03T15:36:00Z">
        <w:r w:rsidRPr="00293C49">
          <w:t> </w:t>
        </w:r>
      </w:ins>
      <w:ins w:id="205" w:author="Chamova, Alisa" w:date="2023-11-02T14:05:00Z">
        <w:r w:rsidRPr="00293C49">
          <w:t xml:space="preserve">GHz, identifying </w:t>
        </w:r>
      </w:ins>
      <w:ins w:id="206" w:author="IG" w:date="2023-12-07T22:33:00Z">
        <w:r w:rsidRPr="00293C49">
          <w:t xml:space="preserve">the </w:t>
        </w:r>
      </w:ins>
      <w:ins w:id="207" w:author="Chamova, Alisa" w:date="2023-11-02T14:05:00Z">
        <w:r w:rsidRPr="00293C49">
          <w:t>us</w:t>
        </w:r>
      </w:ins>
      <w:ins w:id="208" w:author="IG" w:date="2023-12-07T22:33:00Z">
        <w:r w:rsidRPr="00293C49">
          <w:t>e</w:t>
        </w:r>
      </w:ins>
      <w:ins w:id="209" w:author="Chamova, Alisa" w:date="2023-11-02T14:05:00Z">
        <w:r w:rsidRPr="00293C49">
          <w:t xml:space="preserve"> of these frequency bands by ground-based passive atmospheric sensing;</w:t>
        </w:r>
      </w:ins>
    </w:p>
    <w:p w14:paraId="704EEB93" w14:textId="77777777" w:rsidR="00D95328" w:rsidRPr="00293C49" w:rsidRDefault="00D95328" w:rsidP="00D95328">
      <w:pPr>
        <w:rPr>
          <w:ins w:id="210" w:author="Chamova, Alisa" w:date="2023-11-02T14:05:00Z"/>
          <w:i/>
          <w:iCs/>
        </w:rPr>
      </w:pPr>
      <w:ins w:id="211" w:author="Monday session" w:date="2023-12-07T21:35:00Z">
        <w:r w:rsidRPr="00293C49">
          <w:rPr>
            <w:i/>
            <w:iCs/>
          </w:rPr>
          <w:t>b</w:t>
        </w:r>
      </w:ins>
      <w:ins w:id="212" w:author="Chamova, Alisa" w:date="2023-11-02T14:05:00Z">
        <w:r w:rsidRPr="00293C49">
          <w:rPr>
            <w:i/>
            <w:iCs/>
          </w:rPr>
          <w:t>)</w:t>
        </w:r>
        <w:r w:rsidRPr="00293C49">
          <w:rPr>
            <w:i/>
            <w:iCs/>
          </w:rPr>
          <w:tab/>
        </w:r>
        <w:r w:rsidRPr="00293C49">
          <w:t>that No.</w:t>
        </w:r>
      </w:ins>
      <w:ins w:id="213" w:author="TPU E CO" w:date="2023-11-03T15:36:00Z">
        <w:r w:rsidRPr="00293C49">
          <w:t> </w:t>
        </w:r>
      </w:ins>
      <w:ins w:id="214" w:author="Chamova, Alisa" w:date="2023-11-02T14:05:00Z">
        <w:r w:rsidRPr="00293C49">
          <w:rPr>
            <w:rStyle w:val="Artref"/>
            <w:b/>
            <w:bCs/>
          </w:rPr>
          <w:t>5.340</w:t>
        </w:r>
        <w:r w:rsidRPr="00293C49">
          <w:t xml:space="preserve"> applies in the frequency range 250-252</w:t>
        </w:r>
      </w:ins>
      <w:ins w:id="215" w:author="TPU E CO" w:date="2023-11-03T15:36:00Z">
        <w:r w:rsidRPr="00293C49">
          <w:t> </w:t>
        </w:r>
      </w:ins>
      <w:ins w:id="216" w:author="Chamova, Alisa" w:date="2023-11-02T14:05:00Z">
        <w:r w:rsidRPr="00293C49">
          <w:t>GHz, prohibiting all emissions in this frequency range;</w:t>
        </w:r>
      </w:ins>
    </w:p>
    <w:p w14:paraId="1EB050E1" w14:textId="77777777" w:rsidR="00D95328" w:rsidRPr="00293C49" w:rsidRDefault="00D95328" w:rsidP="00D95328">
      <w:pPr>
        <w:rPr>
          <w:ins w:id="217" w:author="Deiana, D. (Daniela)" w:date="2023-12-06T16:25:00Z"/>
        </w:rPr>
      </w:pPr>
      <w:ins w:id="218" w:author="Monday session" w:date="2023-12-07T21:35:00Z">
        <w:r w:rsidRPr="00293C49">
          <w:rPr>
            <w:i/>
            <w:iCs/>
          </w:rPr>
          <w:t>c</w:t>
        </w:r>
      </w:ins>
      <w:ins w:id="219" w:author="Chamova, Alisa" w:date="2023-11-02T14:05:00Z">
        <w:r w:rsidRPr="00293C49">
          <w:rPr>
            <w:i/>
            <w:iCs/>
          </w:rPr>
          <w:t>)</w:t>
        </w:r>
        <w:r w:rsidRPr="00293C49">
          <w:rPr>
            <w:i/>
            <w:iCs/>
          </w:rPr>
          <w:tab/>
        </w:r>
        <w:r w:rsidRPr="00293C49">
          <w:t xml:space="preserve">that </w:t>
        </w:r>
      </w:ins>
      <w:ins w:id="220" w:author="Deiana, D. (Daniela)" w:date="2023-12-06T16:25:00Z">
        <w:r w:rsidRPr="00293C49">
          <w:t>cons</w:t>
        </w:r>
      </w:ins>
      <w:ins w:id="221" w:author="Deiana, D. (Daniela)" w:date="2023-12-06T16:26:00Z">
        <w:r w:rsidRPr="00293C49">
          <w:t xml:space="preserve">ideration of </w:t>
        </w:r>
      </w:ins>
      <w:ins w:id="222" w:author="Chamova, Alisa" w:date="2023-11-02T14:05:00Z">
        <w:r w:rsidRPr="00293C49">
          <w:t xml:space="preserve">receive-only imaging systems and the naturally compatible </w:t>
        </w:r>
      </w:ins>
      <w:ins w:id="223" w:author="IG" w:date="2023-12-07T22:36:00Z">
        <w:r w:rsidRPr="00293C49">
          <w:t>Earth exploration-satellite service (</w:t>
        </w:r>
      </w:ins>
      <w:ins w:id="224" w:author="Chamova, Alisa" w:date="2023-11-02T14:05:00Z">
        <w:r w:rsidRPr="00293C49">
          <w:t>EESS</w:t>
        </w:r>
      </w:ins>
      <w:ins w:id="225" w:author="IG" w:date="2023-12-07T22:36:00Z">
        <w:r w:rsidRPr="00293C49">
          <w:t>)</w:t>
        </w:r>
      </w:ins>
      <w:ins w:id="226" w:author="Chamova, Alisa" w:date="2023-11-02T14:05:00Z">
        <w:r w:rsidRPr="00293C49">
          <w:t xml:space="preserve"> (passive) and </w:t>
        </w:r>
      </w:ins>
      <w:ins w:id="227" w:author="IG" w:date="2023-12-07T22:38:00Z">
        <w:r w:rsidRPr="00293C49">
          <w:t>radio astronomy service (</w:t>
        </w:r>
      </w:ins>
      <w:ins w:id="228" w:author="Chamova, Alisa" w:date="2023-11-02T14:05:00Z">
        <w:r w:rsidRPr="00293C49">
          <w:t>RAS</w:t>
        </w:r>
      </w:ins>
      <w:ins w:id="229" w:author="IG" w:date="2023-12-07T22:38:00Z">
        <w:r w:rsidRPr="00293C49">
          <w:t>)</w:t>
        </w:r>
      </w:ins>
      <w:ins w:id="230" w:author="Chamova, Alisa" w:date="2023-11-02T14:05:00Z">
        <w:r w:rsidRPr="00293C49">
          <w:t xml:space="preserve">, </w:t>
        </w:r>
      </w:ins>
      <w:ins w:id="231" w:author="Deiana, D. (Daniela)" w:date="2023-12-06T16:26:00Z">
        <w:r w:rsidRPr="00293C49">
          <w:t xml:space="preserve">might be possible </w:t>
        </w:r>
      </w:ins>
      <w:ins w:id="232" w:author="Chamova, Alisa" w:date="2023-11-02T14:05:00Z">
        <w:r w:rsidRPr="00293C49">
          <w:t>when making common assignments in order to improve the overall spectrum usage efficiency;</w:t>
        </w:r>
      </w:ins>
    </w:p>
    <w:p w14:paraId="6D1B7F8F" w14:textId="77777777" w:rsidR="00D95328" w:rsidRPr="00293C49" w:rsidRDefault="00D95328" w:rsidP="00D95328">
      <w:del w:id="233" w:author="Monday session" w:date="2023-12-07T21:36:00Z">
        <w:r w:rsidRPr="00293C49" w:rsidDel="00891918">
          <w:rPr>
            <w:i/>
          </w:rPr>
          <w:delText>m</w:delText>
        </w:r>
      </w:del>
      <w:ins w:id="234" w:author="Monday session" w:date="2023-12-07T21:36:00Z">
        <w:r w:rsidRPr="00293C49">
          <w:rPr>
            <w:i/>
          </w:rPr>
          <w:t>d</w:t>
        </w:r>
      </w:ins>
      <w:r w:rsidRPr="00293C49">
        <w:rPr>
          <w:i/>
        </w:rPr>
        <w:t>)</w:t>
      </w:r>
      <w:r w:rsidRPr="00293C49">
        <w:tab/>
        <w:t>that No. </w:t>
      </w:r>
      <w:r w:rsidRPr="00293C49">
        <w:rPr>
          <w:b/>
          <w:bCs/>
        </w:rPr>
        <w:t>5.565</w:t>
      </w:r>
      <w:r w:rsidRPr="00293C49">
        <w:t xml:space="preserve"> states that the use of the frequency range 275-1 000 GHz by the passive services does not preclude use of this frequency range by active services;</w:t>
      </w:r>
    </w:p>
    <w:p w14:paraId="52F97727" w14:textId="77777777" w:rsidR="00D95328" w:rsidRPr="00293C49" w:rsidRDefault="00D95328" w:rsidP="00D95328">
      <w:pPr>
        <w:rPr>
          <w:ins w:id="235" w:author="Chamova, Alisa" w:date="2023-11-02T14:06:00Z"/>
          <w:i/>
          <w:iCs/>
        </w:rPr>
      </w:pPr>
      <w:ins w:id="236" w:author="Monday session" w:date="2023-12-07T21:36:00Z">
        <w:r w:rsidRPr="00293C49">
          <w:rPr>
            <w:i/>
            <w:iCs/>
          </w:rPr>
          <w:lastRenderedPageBreak/>
          <w:t>e</w:t>
        </w:r>
      </w:ins>
      <w:ins w:id="237" w:author="Chamova, Alisa" w:date="2023-11-02T14:06:00Z">
        <w:r w:rsidRPr="00293C49">
          <w:rPr>
            <w:i/>
            <w:iCs/>
          </w:rPr>
          <w:t>)</w:t>
        </w:r>
        <w:r w:rsidRPr="00293C49">
          <w:rPr>
            <w:i/>
            <w:iCs/>
            <w:rPrChange w:id="238" w:author="CEPT" w:date="2023-09-02T08:00:00Z">
              <w:rPr/>
            </w:rPrChange>
          </w:rPr>
          <w:tab/>
        </w:r>
        <w:r w:rsidRPr="00293C49">
          <w:t>that No.</w:t>
        </w:r>
        <w:r w:rsidRPr="00293C49">
          <w:rPr>
            <w:rStyle w:val="Artref"/>
            <w:b/>
            <w:bCs/>
          </w:rPr>
          <w:t> 5.564A</w:t>
        </w:r>
        <w:r w:rsidRPr="00293C49">
          <w:t xml:space="preserve"> identifies the range 275-450</w:t>
        </w:r>
      </w:ins>
      <w:ins w:id="239" w:author="TPU E CO" w:date="2023-11-03T15:37:00Z">
        <w:r w:rsidRPr="00293C49">
          <w:t> </w:t>
        </w:r>
      </w:ins>
      <w:ins w:id="240" w:author="Chamova, Alisa" w:date="2023-11-02T14:06:00Z">
        <w:r w:rsidRPr="00293C49">
          <w:t>GHz for the use by administrations for the implementation of land mobile and fixed service applications with certain limitations to protect the EESS (passive) in the frequency bands 296-306</w:t>
        </w:r>
      </w:ins>
      <w:ins w:id="241" w:author="TPU E CO" w:date="2023-11-03T15:37:00Z">
        <w:r w:rsidRPr="00293C49">
          <w:t> </w:t>
        </w:r>
      </w:ins>
      <w:ins w:id="242" w:author="Chamova, Alisa" w:date="2023-11-02T14:06:00Z">
        <w:r w:rsidRPr="00293C49">
          <w:t>GHz, 313-318</w:t>
        </w:r>
      </w:ins>
      <w:ins w:id="243" w:author="TPU E CO" w:date="2023-11-03T15:37:00Z">
        <w:r w:rsidRPr="00293C49">
          <w:t> </w:t>
        </w:r>
      </w:ins>
      <w:ins w:id="244" w:author="Chamova, Alisa" w:date="2023-11-02T14:06:00Z">
        <w:r w:rsidRPr="00293C49">
          <w:t>GHz and 333-356</w:t>
        </w:r>
      </w:ins>
      <w:ins w:id="245" w:author="TPU E CO" w:date="2023-11-03T15:37:00Z">
        <w:r w:rsidRPr="00293C49">
          <w:t> </w:t>
        </w:r>
      </w:ins>
      <w:ins w:id="246" w:author="Chamova, Alisa" w:date="2023-11-02T14:06:00Z">
        <w:r w:rsidRPr="00293C49">
          <w:t>GHz and to protect the RAS in general, in accordance with Resolution</w:t>
        </w:r>
      </w:ins>
      <w:ins w:id="247" w:author="TPU E CO" w:date="2023-11-03T15:37:00Z">
        <w:r w:rsidRPr="00293C49">
          <w:t> </w:t>
        </w:r>
      </w:ins>
      <w:ins w:id="248" w:author="Chamova, Alisa" w:date="2023-11-02T14:06:00Z">
        <w:r w:rsidRPr="00293C49">
          <w:rPr>
            <w:b/>
            <w:bCs/>
          </w:rPr>
          <w:t>731 (Rev.WRC</w:t>
        </w:r>
      </w:ins>
      <w:ins w:id="249" w:author="TPU E CO" w:date="2023-11-03T15:37:00Z">
        <w:r w:rsidRPr="00293C49">
          <w:rPr>
            <w:b/>
            <w:bCs/>
          </w:rPr>
          <w:noBreakHyphen/>
        </w:r>
      </w:ins>
      <w:ins w:id="250" w:author="Chamova, Alisa" w:date="2023-11-02T14:06:00Z">
        <w:r w:rsidRPr="00293C49">
          <w:rPr>
            <w:b/>
            <w:bCs/>
          </w:rPr>
          <w:t>19)</w:t>
        </w:r>
        <w:r w:rsidRPr="00293C49">
          <w:t>,</w:t>
        </w:r>
      </w:ins>
    </w:p>
    <w:p w14:paraId="475CE3B7" w14:textId="77777777" w:rsidR="00D95328" w:rsidRPr="00293C49" w:rsidRDefault="00D95328" w:rsidP="00D95328">
      <w:pPr>
        <w:pStyle w:val="Call"/>
        <w:rPr>
          <w:ins w:id="251" w:author="Chamova, Alisa" w:date="2023-11-02T14:06:00Z"/>
        </w:rPr>
      </w:pPr>
      <w:ins w:id="252" w:author="Chamova, Alisa" w:date="2023-11-02T14:06:00Z">
        <w:r w:rsidRPr="00293C49">
          <w:t>recognizing</w:t>
        </w:r>
      </w:ins>
    </w:p>
    <w:p w14:paraId="5198C76F" w14:textId="2D4CB38A" w:rsidR="00D95328" w:rsidRPr="00293C49" w:rsidRDefault="00D95328" w:rsidP="00D95328">
      <w:pPr>
        <w:rPr>
          <w:ins w:id="253" w:author="Monday session" w:date="2023-12-07T21:28:00Z"/>
        </w:rPr>
      </w:pPr>
      <w:ins w:id="254" w:author="Monday session" w:date="2023-12-07T21:28:00Z">
        <w:r w:rsidRPr="00293C49">
          <w:rPr>
            <w:i/>
          </w:rPr>
          <w:t>a)</w:t>
        </w:r>
        <w:r w:rsidRPr="00293C49">
          <w:tab/>
          <w:t xml:space="preserve">that the frequency </w:t>
        </w:r>
      </w:ins>
      <w:ins w:id="255" w:author="Monday session" w:date="2023-12-07T21:29:00Z">
        <w:r w:rsidRPr="00293C49">
          <w:t>ranges 231.5</w:t>
        </w:r>
        <w:r w:rsidRPr="00293C49">
          <w:noBreakHyphen/>
          <w:t xml:space="preserve">275 GHz and </w:t>
        </w:r>
      </w:ins>
      <w:ins w:id="256" w:author="Monday session" w:date="2023-12-07T21:30:00Z">
        <w:r w:rsidRPr="00293C49">
          <w:t xml:space="preserve">275-700 GHz </w:t>
        </w:r>
      </w:ins>
      <w:ins w:id="257" w:author="Monday session" w:date="2023-12-07T21:28:00Z">
        <w:r w:rsidRPr="00293C49">
          <w:t>are also allocated to other radiocommunication services and that those allocations are used by a variety of incumbent systems in many administrations, and that the protection of these services</w:t>
        </w:r>
      </w:ins>
      <w:ins w:id="258" w:author="Monday session" w:date="2023-12-07T21:33:00Z">
        <w:r w:rsidRPr="00293C49">
          <w:t>, including adjacent services,</w:t>
        </w:r>
      </w:ins>
      <w:ins w:id="259" w:author="Monday session" w:date="2023-12-07T21:28:00Z">
        <w:r w:rsidRPr="00293C49">
          <w:t xml:space="preserve"> should be studied;</w:t>
        </w:r>
      </w:ins>
    </w:p>
    <w:p w14:paraId="6D27D300" w14:textId="77777777" w:rsidR="00D95328" w:rsidRPr="00293C49" w:rsidRDefault="00D95328" w:rsidP="00D95328">
      <w:ins w:id="260" w:author="Monday session" w:date="2023-12-07T21:28:00Z">
        <w:r w:rsidRPr="00293C49">
          <w:rPr>
            <w:i/>
          </w:rPr>
          <w:t>b)</w:t>
        </w:r>
        <w:r w:rsidRPr="00293C49">
          <w:tab/>
          <w:t>that for the determination of the incumbent services, the relevant provisions of the Radio Regulations in force apply;</w:t>
        </w:r>
      </w:ins>
    </w:p>
    <w:p w14:paraId="2BD6937F" w14:textId="77777777" w:rsidR="00D95328" w:rsidRPr="00293C49" w:rsidRDefault="00D95328" w:rsidP="00D95328">
      <w:del w:id="261" w:author="Monday session" w:date="2023-12-07T21:32:00Z">
        <w:r w:rsidRPr="00293C49" w:rsidDel="00FE30AF">
          <w:rPr>
            <w:i/>
          </w:rPr>
          <w:delText>n</w:delText>
        </w:r>
      </w:del>
      <w:ins w:id="262" w:author="Monday session" w:date="2023-12-07T21:32:00Z">
        <w:r w:rsidRPr="00293C49">
          <w:rPr>
            <w:i/>
          </w:rPr>
          <w:t>c</w:t>
        </w:r>
      </w:ins>
      <w:r w:rsidRPr="00293C49">
        <w:rPr>
          <w:i/>
        </w:rPr>
        <w:t>)</w:t>
      </w:r>
      <w:r w:rsidRPr="00293C49">
        <w:tab/>
        <w:t>that administrations wishing to make frequencies available in the frequency range 275</w:t>
      </w:r>
      <w:r w:rsidRPr="00293C49">
        <w:noBreakHyphen/>
        <w:t>1 000 GHz for active service applications are urged to take all practicable steps to protect the passive services from harmful interference until the date when the Table of Frequency Allocations is established for the relevant frequencies,</w:t>
      </w:r>
    </w:p>
    <w:p w14:paraId="61E54993" w14:textId="77777777" w:rsidR="00D95328" w:rsidRPr="00293C49" w:rsidDel="00894407" w:rsidRDefault="00D95328" w:rsidP="00D95328">
      <w:pPr>
        <w:pStyle w:val="Call"/>
        <w:rPr>
          <w:del w:id="263" w:author="Monday session" w:date="2023-12-07T21:38:00Z"/>
        </w:rPr>
      </w:pPr>
      <w:del w:id="264" w:author="Monday session" w:date="2023-12-07T21:38:00Z">
        <w:r w:rsidRPr="00293C49" w:rsidDel="00894407">
          <w:delText>noting</w:delText>
        </w:r>
      </w:del>
    </w:p>
    <w:p w14:paraId="34446F75" w14:textId="77777777" w:rsidR="00D95328" w:rsidRPr="00293C49" w:rsidDel="00894407" w:rsidRDefault="00D95328" w:rsidP="00D95328">
      <w:pPr>
        <w:rPr>
          <w:del w:id="265" w:author="Monday session" w:date="2023-12-07T21:38:00Z"/>
        </w:rPr>
      </w:pPr>
      <w:del w:id="266" w:author="Monday session" w:date="2023-12-07T21:38:00Z">
        <w:r w:rsidRPr="00293C49" w:rsidDel="00894407">
          <w:rPr>
            <w:i/>
          </w:rPr>
          <w:delText>a)</w:delText>
        </w:r>
        <w:r w:rsidRPr="00293C49" w:rsidDel="00894407">
          <w:tab/>
          <w:delText>that active millimetre and sub-millimetre wave imaging systems operate at very low transmit powers (a few milliwatts typically) and short ranges (up to 300 metres);</w:delText>
        </w:r>
      </w:del>
    </w:p>
    <w:p w14:paraId="4074BA4A" w14:textId="77777777" w:rsidR="00D95328" w:rsidRPr="00293C49" w:rsidDel="00894407" w:rsidRDefault="00D95328" w:rsidP="00D95328">
      <w:pPr>
        <w:rPr>
          <w:del w:id="267" w:author="Monday session" w:date="2023-12-07T21:38:00Z"/>
        </w:rPr>
      </w:pPr>
      <w:del w:id="268" w:author="Monday session" w:date="2023-12-07T21:38:00Z">
        <w:r w:rsidRPr="00293C49" w:rsidDel="00894407">
          <w:rPr>
            <w:i/>
          </w:rPr>
          <w:delText>b)</w:delText>
        </w:r>
        <w:r w:rsidRPr="00293C49" w:rsidDel="00894407">
          <w:tab/>
          <w:delText>that millimetre and sub-millimetre wave imaging systems may be severely affected by other power sources operating in the same frequency band;</w:delText>
        </w:r>
      </w:del>
    </w:p>
    <w:p w14:paraId="591B7A1B" w14:textId="77777777" w:rsidR="00D95328" w:rsidRPr="00293C49" w:rsidDel="0018024E" w:rsidRDefault="00D95328" w:rsidP="00D95328">
      <w:pPr>
        <w:rPr>
          <w:del w:id="269" w:author="Monday session" w:date="2023-12-07T21:38:00Z"/>
        </w:rPr>
      </w:pPr>
      <w:del w:id="270" w:author="Monday session" w:date="2023-12-07T21:38:00Z">
        <w:r w:rsidRPr="00293C49" w:rsidDel="00894407">
          <w:rPr>
            <w:i/>
          </w:rPr>
          <w:delText>c)</w:delText>
        </w:r>
        <w:r w:rsidRPr="00293C49" w:rsidDel="00894407">
          <w:tab/>
          <w:delText>that the technical and operational characteristics for millimetre and sub-millimetre wave imaging systems need to be defined, including protection criteria in particular for receive-only systems,</w:delText>
        </w:r>
      </w:del>
    </w:p>
    <w:p w14:paraId="53EAEACD" w14:textId="1F885FF1" w:rsidR="00CC4907" w:rsidRPr="00293C49" w:rsidRDefault="00D95328" w:rsidP="00CC4907">
      <w:pPr>
        <w:pStyle w:val="Call"/>
        <w:rPr>
          <w:ins w:id="271" w:author="Chamova, Alisa" w:date="2023-12-08T05:51:00Z"/>
        </w:rPr>
      </w:pPr>
      <w:r w:rsidRPr="00293C49">
        <w:t>resolves to invite the ITU Radiocommunication Sector</w:t>
      </w:r>
      <w:ins w:id="272" w:author="Monday session" w:date="2023-12-07T21:38:00Z">
        <w:r w:rsidRPr="00293C49">
          <w:t xml:space="preserve"> to complete in time for the </w:t>
        </w:r>
      </w:ins>
      <w:ins w:id="273" w:author="Monday session" w:date="2023-12-07T21:39:00Z">
        <w:r w:rsidRPr="00293C49">
          <w:t>2027</w:t>
        </w:r>
      </w:ins>
      <w:ins w:id="274" w:author="TPU E CO" w:date="2023-12-08T05:17:00Z">
        <w:r w:rsidR="00801D1E" w:rsidRPr="00293C49">
          <w:t> </w:t>
        </w:r>
      </w:ins>
      <w:ins w:id="275" w:author="TPU E CO" w:date="2023-12-08T05:24:00Z">
        <w:r w:rsidR="00801D1E" w:rsidRPr="00293C49">
          <w:t>w</w:t>
        </w:r>
      </w:ins>
      <w:ins w:id="276" w:author="Monday session" w:date="2023-12-07T21:38:00Z">
        <w:r w:rsidRPr="00293C49">
          <w:t>orld</w:t>
        </w:r>
      </w:ins>
      <w:ins w:id="277" w:author="TPU E RR" w:date="2023-12-08T05:33:00Z">
        <w:r w:rsidR="00293C49" w:rsidRPr="00293C49">
          <w:t xml:space="preserve"> </w:t>
        </w:r>
      </w:ins>
      <w:ins w:id="278" w:author="TPU E CO" w:date="2023-12-08T05:24:00Z">
        <w:r w:rsidR="00801D1E" w:rsidRPr="00293C49">
          <w:t>r</w:t>
        </w:r>
      </w:ins>
      <w:ins w:id="279" w:author="Monday session" w:date="2023-12-07T21:38:00Z">
        <w:r w:rsidRPr="00293C49">
          <w:t>adiocommunication</w:t>
        </w:r>
      </w:ins>
      <w:ins w:id="280" w:author="TPU E CO" w:date="2023-12-08T05:24:00Z">
        <w:r w:rsidR="00801D1E" w:rsidRPr="00293C49">
          <w:t xml:space="preserve"> c</w:t>
        </w:r>
      </w:ins>
      <w:ins w:id="281" w:author="Monday session" w:date="2023-12-07T21:38:00Z">
        <w:r w:rsidRPr="00293C49">
          <w:t>onference</w:t>
        </w:r>
      </w:ins>
    </w:p>
    <w:p w14:paraId="02C1B74D" w14:textId="351EF42C" w:rsidR="00D95328" w:rsidRPr="00293C49" w:rsidRDefault="00D95328" w:rsidP="00D95328">
      <w:pPr>
        <w:rPr>
          <w:ins w:id="282" w:author="Chamova, Alisa" w:date="2023-11-02T14:09:00Z"/>
        </w:rPr>
      </w:pPr>
      <w:ins w:id="283" w:author="Chamova, Alisa" w:date="2023-11-02T14:09:00Z">
        <w:r w:rsidRPr="00293C49">
          <w:t>1</w:t>
        </w:r>
        <w:r w:rsidRPr="00293C49">
          <w:tab/>
        </w:r>
      </w:ins>
      <w:ins w:id="284" w:author="Chamova, Alisa" w:date="2023-11-02T14:10:00Z">
        <w:r w:rsidRPr="00293C49">
          <w:t xml:space="preserve">the </w:t>
        </w:r>
      </w:ins>
      <w:ins w:id="285" w:author="Deiana, D. (Daniela)" w:date="2023-12-06T16:27:00Z">
        <w:r w:rsidRPr="00293C49">
          <w:t>description</w:t>
        </w:r>
      </w:ins>
      <w:ins w:id="286" w:author="Chamova, Alisa" w:date="2023-11-02T14:10:00Z">
        <w:r w:rsidRPr="00293C49">
          <w:t xml:space="preserve"> of the technical and operational characteristics, including required protection criteria, for those receive-only and active millimetr</w:t>
        </w:r>
      </w:ins>
      <w:ins w:id="287" w:author="Deiana, D. (Daniela)" w:date="2023-12-06T16:52:00Z">
        <w:r w:rsidRPr="00293C49">
          <w:t>ic</w:t>
        </w:r>
      </w:ins>
      <w:ins w:id="288" w:author="Chamova, Alisa" w:date="2023-11-02T14:10:00Z">
        <w:r w:rsidRPr="00293C49">
          <w:t xml:space="preserve"> and sub-millimetr</w:t>
        </w:r>
      </w:ins>
      <w:ins w:id="289" w:author="Deiana, D. (Daniela)" w:date="2023-12-06T16:52:00Z">
        <w:r w:rsidRPr="00293C49">
          <w:t>ic</w:t>
        </w:r>
      </w:ins>
      <w:ins w:id="290" w:author="Chamova, Alisa" w:date="2023-11-02T14:10:00Z">
        <w:r w:rsidRPr="00293C49">
          <w:t xml:space="preserve"> wave RLS systems and applications in the categories listed in</w:t>
        </w:r>
      </w:ins>
      <w:ins w:id="291" w:author="Monday session" w:date="2023-12-07T21:40:00Z">
        <w:r w:rsidRPr="00293C49">
          <w:t xml:space="preserve"> </w:t>
        </w:r>
        <w:r w:rsidRPr="00293C49">
          <w:rPr>
            <w:i/>
            <w:iCs/>
          </w:rPr>
          <w:t>recognizing</w:t>
        </w:r>
      </w:ins>
      <w:ins w:id="292" w:author="TPU E CO" w:date="2023-12-08T05:17:00Z">
        <w:r w:rsidR="00801D1E" w:rsidRPr="00293C49">
          <w:rPr>
            <w:i/>
            <w:iCs/>
          </w:rPr>
          <w:t> </w:t>
        </w:r>
      </w:ins>
      <w:ins w:id="293" w:author="Monday session" w:date="2023-12-07T21:40:00Z">
        <w:r w:rsidRPr="00293C49">
          <w:rPr>
            <w:i/>
            <w:iCs/>
          </w:rPr>
          <w:t>a)</w:t>
        </w:r>
      </w:ins>
      <w:ins w:id="294" w:author="Chamova, Alisa" w:date="2023-11-02T15:44:00Z">
        <w:r w:rsidRPr="00293C49">
          <w:t>;</w:t>
        </w:r>
      </w:ins>
    </w:p>
    <w:p w14:paraId="5CA1C809" w14:textId="77777777" w:rsidR="00D95328" w:rsidRPr="00293C49" w:rsidRDefault="00D95328" w:rsidP="00D95328">
      <w:del w:id="295" w:author="Chamova, Alisa" w:date="2023-11-02T14:10:00Z">
        <w:r w:rsidRPr="00293C49" w:rsidDel="004D3345">
          <w:delText>1</w:delText>
        </w:r>
      </w:del>
      <w:ins w:id="296" w:author="Chamova, Alisa" w:date="2023-11-02T14:10:00Z">
        <w:r w:rsidRPr="00293C49">
          <w:t>2</w:t>
        </w:r>
      </w:ins>
      <w:r w:rsidRPr="00293C49">
        <w:tab/>
      </w:r>
      <w:ins w:id="297" w:author="Chamova, Alisa" w:date="2023-11-02T14:10:00Z">
        <w:r w:rsidRPr="00293C49">
          <w:t xml:space="preserve">studies on </w:t>
        </w:r>
      </w:ins>
      <w:del w:id="298" w:author="Chamova, Alisa" w:date="2023-11-02T14:10:00Z">
        <w:r w:rsidRPr="00293C49" w:rsidDel="004D3345">
          <w:delText xml:space="preserve">to study </w:delText>
        </w:r>
      </w:del>
      <w:del w:id="299" w:author="Deiana, D. (Daniela)" w:date="2023-12-06T16:28:00Z">
        <w:r w:rsidRPr="00293C49" w:rsidDel="00DA630E">
          <w:delText xml:space="preserve">the future requirements for </w:delText>
        </w:r>
      </w:del>
      <w:r w:rsidRPr="00293C49">
        <w:t xml:space="preserve">globally harmonized spectrum for the RLS, in particular for </w:t>
      </w:r>
      <w:ins w:id="300" w:author="Chamova, Alisa" w:date="2023-11-02T14:10:00Z">
        <w:r w:rsidRPr="00293C49">
          <w:t xml:space="preserve">those </w:t>
        </w:r>
      </w:ins>
      <w:r w:rsidRPr="00293C49">
        <w:t>millimetr</w:t>
      </w:r>
      <w:ins w:id="301" w:author="Deiana, D. (Daniela)" w:date="2023-12-06T16:53:00Z">
        <w:r w:rsidRPr="00293C49">
          <w:t>ic</w:t>
        </w:r>
      </w:ins>
      <w:del w:id="302" w:author="Deiana, D. (Daniela)" w:date="2023-12-06T16:53:00Z">
        <w:r w:rsidRPr="00293C49" w:rsidDel="00F814BE">
          <w:delText>e</w:delText>
        </w:r>
      </w:del>
      <w:r w:rsidRPr="00293C49">
        <w:t xml:space="preserve"> and sub-millimetr</w:t>
      </w:r>
      <w:ins w:id="303" w:author="Deiana, D. (Daniela)" w:date="2023-12-06T16:53:00Z">
        <w:r w:rsidRPr="00293C49">
          <w:t>ic</w:t>
        </w:r>
      </w:ins>
      <w:del w:id="304" w:author="Deiana, D. (Daniela)" w:date="2023-12-06T16:53:00Z">
        <w:r w:rsidRPr="00293C49" w:rsidDel="00F814BE">
          <w:delText>e</w:delText>
        </w:r>
      </w:del>
      <w:r w:rsidRPr="00293C49">
        <w:t xml:space="preserve"> wave </w:t>
      </w:r>
      <w:ins w:id="305" w:author="Chamova, Alisa" w:date="2023-11-02T14:10:00Z">
        <w:r w:rsidRPr="00293C49">
          <w:t xml:space="preserve">RLS systems and </w:t>
        </w:r>
      </w:ins>
      <w:del w:id="306" w:author="Chamova, Alisa" w:date="2023-11-02T14:10:00Z">
        <w:r w:rsidRPr="00293C49" w:rsidDel="00661C35">
          <w:delText xml:space="preserve">imaging </w:delText>
        </w:r>
      </w:del>
      <w:r w:rsidRPr="00293C49">
        <w:t>applications above 231.5 GHz</w:t>
      </w:r>
      <w:del w:id="307" w:author="Chamova, Alisa" w:date="2023-11-02T14:11:00Z">
        <w:r w:rsidRPr="00293C49" w:rsidDel="00661C35">
          <w:delText xml:space="preserve">, as referred to in </w:delText>
        </w:r>
        <w:r w:rsidRPr="00293C49" w:rsidDel="00661C35">
          <w:rPr>
            <w:i/>
            <w:iCs/>
          </w:rPr>
          <w:delText>considering a)</w:delText>
        </w:r>
        <w:r w:rsidRPr="00293C49" w:rsidDel="00661C35">
          <w:delText xml:space="preserve"> and </w:delText>
        </w:r>
        <w:r w:rsidRPr="00293C49" w:rsidDel="00661C35">
          <w:rPr>
            <w:i/>
            <w:iCs/>
          </w:rPr>
          <w:delText>b)</w:delText>
        </w:r>
      </w:del>
      <w:r w:rsidRPr="00293C49">
        <w:t>;</w:t>
      </w:r>
    </w:p>
    <w:p w14:paraId="4583D60C" w14:textId="77777777" w:rsidR="00D95328" w:rsidRPr="00293C49" w:rsidDel="002A1E89" w:rsidRDefault="00D95328" w:rsidP="00D95328">
      <w:pPr>
        <w:rPr>
          <w:del w:id="308" w:author="Chamova, Alisa" w:date="2023-11-02T14:11:00Z"/>
        </w:rPr>
      </w:pPr>
      <w:del w:id="309" w:author="Chamova, Alisa" w:date="2023-11-02T14:11:00Z">
        <w:r w:rsidRPr="00293C49" w:rsidDel="00661C35">
          <w:delText>2</w:delText>
        </w:r>
      </w:del>
      <w:ins w:id="310" w:author="Chamova, Alisa" w:date="2023-11-02T14:11:00Z">
        <w:r w:rsidRPr="00293C49">
          <w:t>3</w:t>
        </w:r>
      </w:ins>
      <w:r w:rsidRPr="00293C49">
        <w:tab/>
      </w:r>
      <w:del w:id="311" w:author="Chamova, Alisa" w:date="2023-11-02T14:11:00Z">
        <w:r w:rsidRPr="00293C49" w:rsidDel="00661C35">
          <w:delText>to define technical and operational characteristics, including required protection criteria, for</w:delText>
        </w:r>
      </w:del>
      <w:ins w:id="312" w:author="Chamova, Alisa" w:date="2023-11-02T14:11:00Z">
        <w:r w:rsidRPr="00293C49">
          <w:t>sharing and compatibility studies</w:t>
        </w:r>
      </w:ins>
      <w:ins w:id="313" w:author="Deiana, D. (Daniela)" w:date="2023-12-06T16:28:00Z">
        <w:r w:rsidRPr="00293C49">
          <w:t xml:space="preserve"> (in-band and adjacent bands)</w:t>
        </w:r>
      </w:ins>
      <w:ins w:id="314" w:author="Chamova, Alisa" w:date="2023-11-02T14:11:00Z">
        <w:r w:rsidRPr="00293C49">
          <w:t xml:space="preserve"> </w:t>
        </w:r>
        <w:del w:id="315" w:author="Deiana, D. (Daniela)" w:date="2023-12-06T16:28:00Z">
          <w:r w:rsidRPr="00293C49" w:rsidDel="0070565F">
            <w:delText xml:space="preserve">between </w:delText>
          </w:r>
        </w:del>
      </w:ins>
      <w:ins w:id="316" w:author="Deiana, D. (Daniela)" w:date="2023-12-06T16:28:00Z">
        <w:r w:rsidRPr="00293C49">
          <w:t>o</w:t>
        </w:r>
      </w:ins>
      <w:ins w:id="317" w:author="Deiana, D. (Daniela)" w:date="2023-12-06T16:41:00Z">
        <w:r w:rsidRPr="00293C49">
          <w:t>f</w:t>
        </w:r>
      </w:ins>
      <w:ins w:id="318" w:author="Deiana, D. (Daniela)" w:date="2023-12-06T16:28:00Z">
        <w:r w:rsidRPr="00293C49">
          <w:t xml:space="preserve"> </w:t>
        </w:r>
      </w:ins>
      <w:ins w:id="319" w:author="Chamova, Alisa" w:date="2023-11-02T14:11:00Z">
        <w:r w:rsidRPr="00293C49">
          <w:t>active</w:t>
        </w:r>
      </w:ins>
      <w:r w:rsidRPr="00293C49">
        <w:t xml:space="preserve"> millimetr</w:t>
      </w:r>
      <w:ins w:id="320" w:author="Deiana, D. (Daniela)" w:date="2023-12-06T16:53:00Z">
        <w:r w:rsidRPr="00293C49">
          <w:t>ic</w:t>
        </w:r>
      </w:ins>
      <w:del w:id="321" w:author="Deiana, D. (Daniela)" w:date="2023-12-06T16:53:00Z">
        <w:r w:rsidRPr="00293C49" w:rsidDel="00F814BE">
          <w:delText>e</w:delText>
        </w:r>
      </w:del>
      <w:r w:rsidRPr="00293C49">
        <w:t xml:space="preserve"> and sub-millimetr</w:t>
      </w:r>
      <w:ins w:id="322" w:author="Deiana, D. (Daniela)" w:date="2023-12-06T16:53:00Z">
        <w:r w:rsidRPr="00293C49">
          <w:t>ic</w:t>
        </w:r>
      </w:ins>
      <w:del w:id="323" w:author="Deiana, D. (Daniela)" w:date="2023-12-06T16:53:00Z">
        <w:r w:rsidRPr="00293C49" w:rsidDel="00F814BE">
          <w:delText>e</w:delText>
        </w:r>
      </w:del>
      <w:r w:rsidRPr="00293C49">
        <w:t xml:space="preserve"> wave</w:t>
      </w:r>
      <w:del w:id="324" w:author="Chamova, Alisa" w:date="2023-11-02T14:11:00Z">
        <w:r w:rsidRPr="00293C49" w:rsidDel="002A1E89">
          <w:delText xml:space="preserve"> imaging systems;</w:delText>
        </w:r>
      </w:del>
    </w:p>
    <w:p w14:paraId="6DB7749B" w14:textId="6EB48B4B" w:rsidR="00D95328" w:rsidRPr="00293C49" w:rsidRDefault="00D95328" w:rsidP="00D95328">
      <w:del w:id="325" w:author="Chamova, Alisa" w:date="2023-11-02T14:12:00Z">
        <w:r w:rsidRPr="00293C49" w:rsidDel="002A1E89">
          <w:delText>3</w:delText>
        </w:r>
        <w:r w:rsidRPr="00293C49" w:rsidDel="002A1E89">
          <w:tab/>
          <w:delText>to study sharing and compatibility of active millimetre and sub-millimetre wave imaging</w:delText>
        </w:r>
      </w:del>
      <w:ins w:id="326" w:author="Chamova, Alisa" w:date="2023-11-02T14:13:00Z">
        <w:r w:rsidRPr="00293C49">
          <w:t xml:space="preserve"> RLS systems and</w:t>
        </w:r>
      </w:ins>
      <w:r w:rsidRPr="00293C49">
        <w:t xml:space="preserve"> applications with other </w:t>
      </w:r>
      <w:ins w:id="327" w:author="Chamova, Alisa" w:date="2023-11-02T14:13:00Z">
        <w:r w:rsidRPr="00293C49">
          <w:t xml:space="preserve">services </w:t>
        </w:r>
      </w:ins>
      <w:del w:id="328" w:author="Chamova, Alisa" w:date="2023-11-02T14:13:00Z">
        <w:r w:rsidRPr="00293C49" w:rsidDel="00586951">
          <w:delText xml:space="preserve">systems </w:delText>
        </w:r>
      </w:del>
      <w:r w:rsidRPr="00293C49">
        <w:t xml:space="preserve">in the frequency range </w:t>
      </w:r>
      <w:del w:id="329" w:author="Deiana, D. (Daniela)" w:date="2023-12-06T16:29:00Z">
        <w:r w:rsidRPr="00293C49" w:rsidDel="0070565F">
          <w:delText xml:space="preserve">between </w:delText>
        </w:r>
      </w:del>
      <w:r w:rsidRPr="00293C49">
        <w:t>231.5</w:t>
      </w:r>
      <w:ins w:id="330" w:author="Deiana, D. (Daniela)" w:date="2023-12-06T16:29:00Z">
        <w:r w:rsidRPr="00293C49">
          <w:t>-</w:t>
        </w:r>
      </w:ins>
      <w:del w:id="331" w:author="Deiana, D. (Daniela)" w:date="2023-12-06T16:29:00Z">
        <w:r w:rsidRPr="00293C49" w:rsidDel="0070565F">
          <w:delText> GHz and</w:delText>
        </w:r>
      </w:del>
      <w:r w:rsidRPr="00293C49">
        <w:t xml:space="preserve">275 GHz, while ensuring </w:t>
      </w:r>
      <w:ins w:id="332" w:author="Chamova, Alisa" w:date="2023-11-02T14:13:00Z">
        <w:r w:rsidRPr="00293C49">
          <w:t xml:space="preserve">protection to the current use and further development of </w:t>
        </w:r>
      </w:ins>
      <w:del w:id="333" w:author="Chamova, Alisa" w:date="2023-11-02T14:13:00Z">
        <w:r w:rsidRPr="00293C49" w:rsidDel="007A796C">
          <w:delText xml:space="preserve">that </w:delText>
        </w:r>
      </w:del>
      <w:r w:rsidRPr="00293C49">
        <w:t xml:space="preserve">the </w:t>
      </w:r>
      <w:del w:id="334" w:author="Deiana, D. (Daniela)" w:date="2023-12-06T16:29:00Z">
        <w:r w:rsidRPr="00293C49" w:rsidDel="008F2C94">
          <w:delText xml:space="preserve">EESS (passive), SRS (passive) and RAS </w:delText>
        </w:r>
      </w:del>
      <w:ins w:id="335" w:author="Deiana, D. (Daniela)" w:date="2023-12-06T16:29:00Z">
        <w:r w:rsidRPr="00293C49">
          <w:t xml:space="preserve">incumbent services </w:t>
        </w:r>
      </w:ins>
      <w:r w:rsidRPr="00293C49">
        <w:t xml:space="preserve">allocated </w:t>
      </w:r>
      <w:del w:id="336" w:author="Chamova, Alisa" w:date="2023-11-02T14:13:00Z">
        <w:r w:rsidRPr="00293C49" w:rsidDel="007A796C">
          <w:delText xml:space="preserve">in </w:delText>
        </w:r>
      </w:del>
      <w:ins w:id="337" w:author="Chamova, Alisa" w:date="2023-11-02T14:13:00Z">
        <w:r w:rsidRPr="00293C49">
          <w:t xml:space="preserve">to </w:t>
        </w:r>
      </w:ins>
      <w:r w:rsidRPr="00293C49">
        <w:t>this frequency range</w:t>
      </w:r>
      <w:del w:id="338" w:author="Chamova, Alisa" w:date="2023-11-02T14:13:00Z">
        <w:r w:rsidRPr="00293C49" w:rsidDel="007A796C">
          <w:delText xml:space="preserve"> are protected</w:delText>
        </w:r>
      </w:del>
      <w:r w:rsidRPr="00293C49">
        <w:t>;</w:t>
      </w:r>
    </w:p>
    <w:p w14:paraId="32014DE1" w14:textId="77777777" w:rsidR="00D95328" w:rsidRPr="00293C49" w:rsidDel="002F3052" w:rsidRDefault="00D95328" w:rsidP="00D95328">
      <w:pPr>
        <w:rPr>
          <w:ins w:id="339" w:author="Chamova, Alisa" w:date="2023-11-02T14:14:00Z"/>
          <w:del w:id="340" w:author="Deiana, D. (Daniela)" w:date="2023-12-06T16:30:00Z"/>
        </w:rPr>
      </w:pPr>
      <w:del w:id="341" w:author="Deiana, D. (Daniela)" w:date="2023-12-06T16:30:00Z">
        <w:r w:rsidRPr="00293C49" w:rsidDel="002F3052">
          <w:delText>4</w:delText>
        </w:r>
        <w:r w:rsidRPr="00293C49" w:rsidDel="002F3052">
          <w:tab/>
          <w:delText xml:space="preserve">to conduct </w:delText>
        </w:r>
      </w:del>
      <w:ins w:id="342" w:author="Chamova, Alisa" w:date="2023-11-02T14:14:00Z">
        <w:del w:id="343" w:author="Deiana, D. (Daniela)" w:date="2023-12-06T16:30:00Z">
          <w:r w:rsidRPr="00293C49" w:rsidDel="002F3052">
            <w:delText>studies on possible regulatory measures on the protection of the RAS in the frequency band 248-250</w:delText>
          </w:r>
        </w:del>
      </w:ins>
      <w:ins w:id="344" w:author="TPU E CO" w:date="2023-11-03T15:43:00Z">
        <w:del w:id="345" w:author="Deiana, D. (Daniela)" w:date="2023-12-06T16:30:00Z">
          <w:r w:rsidRPr="00293C49" w:rsidDel="002F3052">
            <w:delText> </w:delText>
          </w:r>
        </w:del>
      </w:ins>
      <w:ins w:id="346" w:author="Chamova, Alisa" w:date="2023-11-02T14:14:00Z">
        <w:del w:id="347" w:author="Deiana, D. (Daniela)" w:date="2023-12-06T16:30:00Z">
          <w:r w:rsidRPr="00293C49" w:rsidDel="002F3052">
            <w:delText>GHz from RLS, including the upgrade of the allocation to a primary status or new footnotes of the Table of Frequency Allocations;</w:delText>
          </w:r>
        </w:del>
      </w:ins>
    </w:p>
    <w:p w14:paraId="7715760B" w14:textId="77777777" w:rsidR="00D95328" w:rsidRPr="00293C49" w:rsidRDefault="00D95328" w:rsidP="00D95328">
      <w:ins w:id="348" w:author="Deiana, D. (Daniela)" w:date="2023-12-06T16:31:00Z">
        <w:r w:rsidRPr="00293C49">
          <w:t>4</w:t>
        </w:r>
      </w:ins>
      <w:ins w:id="349" w:author="Chamova, Alisa" w:date="2023-11-02T14:14:00Z">
        <w:del w:id="350" w:author="Deiana, D. (Daniela)" w:date="2023-12-06T16:30:00Z">
          <w:r w:rsidRPr="00293C49" w:rsidDel="002F3052">
            <w:delText>5</w:delText>
          </w:r>
        </w:del>
        <w:r w:rsidRPr="00293C49">
          <w:tab/>
        </w:r>
      </w:ins>
      <w:r w:rsidRPr="00293C49">
        <w:t>sharing and compatibility studies</w:t>
      </w:r>
      <w:ins w:id="351" w:author="Deiana, D. (Daniela)" w:date="2023-12-06T16:30:00Z">
        <w:r w:rsidRPr="00293C49">
          <w:t xml:space="preserve"> (in-band and adjacent bands)</w:t>
        </w:r>
      </w:ins>
      <w:r w:rsidRPr="00293C49">
        <w:t xml:space="preserve"> </w:t>
      </w:r>
      <w:del w:id="352" w:author="Deiana, D. (Daniela)" w:date="2023-12-06T16:41:00Z">
        <w:r w:rsidRPr="00293C49" w:rsidDel="00DE3FFD">
          <w:delText xml:space="preserve">between </w:delText>
        </w:r>
      </w:del>
      <w:ins w:id="353" w:author="Deiana, D. (Daniela)" w:date="2023-12-06T16:41:00Z">
        <w:r w:rsidRPr="00293C49">
          <w:t xml:space="preserve">of </w:t>
        </w:r>
      </w:ins>
      <w:r w:rsidRPr="00293C49">
        <w:t xml:space="preserve">RLS applications </w:t>
      </w:r>
      <w:del w:id="354" w:author="Deiana, D. (Daniela)" w:date="2023-12-06T16:30:00Z">
        <w:r w:rsidRPr="00293C49" w:rsidDel="00AB0B32">
          <w:delText xml:space="preserve">and </w:delText>
        </w:r>
      </w:del>
      <w:ins w:id="355" w:author="Deiana, D. (Daniela)" w:date="2023-12-06T16:30:00Z">
        <w:r w:rsidRPr="00293C49">
          <w:t xml:space="preserve">with </w:t>
        </w:r>
      </w:ins>
      <w:r w:rsidRPr="00293C49">
        <w:t xml:space="preserve">EESS (passive), </w:t>
      </w:r>
      <w:ins w:id="356" w:author="IG" w:date="2023-12-07T22:44:00Z">
        <w:r w:rsidRPr="00293C49">
          <w:t>space research service</w:t>
        </w:r>
      </w:ins>
      <w:del w:id="357" w:author="IG" w:date="2023-12-07T22:44:00Z">
        <w:r w:rsidRPr="00293C49" w:rsidDel="00FA1CF8">
          <w:delText>SRS</w:delText>
        </w:r>
      </w:del>
      <w:r w:rsidRPr="00293C49">
        <w:t xml:space="preserve"> (passive) and RAS applications </w:t>
      </w:r>
      <w:del w:id="358" w:author="Deiana, D. (Daniela)" w:date="2023-12-06T16:30:00Z">
        <w:r w:rsidRPr="00293C49" w:rsidDel="00AB0B32">
          <w:lastRenderedPageBreak/>
          <w:delText xml:space="preserve">operating </w:delText>
        </w:r>
      </w:del>
      <w:r w:rsidRPr="00293C49">
        <w:t>in the frequency range 275-700 GHz, while maintaining protection of the passive service applications identified in No.</w:t>
      </w:r>
      <w:r w:rsidRPr="00293C49">
        <w:rPr>
          <w:rStyle w:val="Artref"/>
          <w:b/>
          <w:bCs/>
        </w:rPr>
        <w:t> 5.565</w:t>
      </w:r>
      <w:r w:rsidRPr="00293C49">
        <w:t>;</w:t>
      </w:r>
    </w:p>
    <w:p w14:paraId="7E1C4908" w14:textId="5429F686" w:rsidR="00D95328" w:rsidRPr="00293C49" w:rsidRDefault="00D95328" w:rsidP="00D95328">
      <w:ins w:id="359" w:author="Deiana, D. (Daniela)" w:date="2023-12-06T16:31:00Z">
        <w:r w:rsidRPr="00293C49">
          <w:t>5</w:t>
        </w:r>
      </w:ins>
      <w:ins w:id="360" w:author="Chamova, Alisa" w:date="2023-11-02T14:14:00Z">
        <w:del w:id="361" w:author="Deiana, D. (Daniela)" w:date="2023-12-06T16:31:00Z">
          <w:r w:rsidRPr="00293C49" w:rsidDel="002F3052">
            <w:delText>6</w:delText>
          </w:r>
        </w:del>
      </w:ins>
      <w:del w:id="362" w:author="Chamova, Alisa" w:date="2023-11-02T14:14:00Z">
        <w:r w:rsidRPr="00293C49" w:rsidDel="00973833">
          <w:delText>5</w:delText>
        </w:r>
      </w:del>
      <w:r w:rsidRPr="00293C49">
        <w:tab/>
      </w:r>
      <w:del w:id="363" w:author="Chamova, Alisa" w:date="2023-11-02T14:14:00Z">
        <w:r w:rsidRPr="00293C49" w:rsidDel="001A0219">
          <w:delText xml:space="preserve">to study </w:delText>
        </w:r>
      </w:del>
      <w:r w:rsidRPr="00293C49">
        <w:t xml:space="preserve">sharing and compatibility </w:t>
      </w:r>
      <w:ins w:id="364" w:author="Chamova, Alisa" w:date="2023-11-02T14:15:00Z">
        <w:r w:rsidRPr="00293C49">
          <w:t>studies</w:t>
        </w:r>
      </w:ins>
      <w:ins w:id="365" w:author="Deiana, D. (Daniela)" w:date="2023-12-06T16:31:00Z">
        <w:r w:rsidRPr="00293C49">
          <w:t xml:space="preserve"> (in-band and adjacent bands)</w:t>
        </w:r>
      </w:ins>
      <w:ins w:id="366" w:author="Chamova, Alisa" w:date="2023-11-02T14:15:00Z">
        <w:r w:rsidRPr="00293C49">
          <w:t xml:space="preserve"> </w:t>
        </w:r>
      </w:ins>
      <w:r w:rsidRPr="00293C49">
        <w:t xml:space="preserve">of </w:t>
      </w:r>
      <w:ins w:id="367" w:author="Deiana, D. (Daniela)" w:date="2023-12-06T16:31:00Z">
        <w:r w:rsidRPr="00293C49">
          <w:t>RLS applications with FS and LMS applications in the frequency range 275-450</w:t>
        </w:r>
      </w:ins>
      <w:ins w:id="368" w:author="TPU E CO" w:date="2023-12-08T05:20:00Z">
        <w:r w:rsidR="00801D1E" w:rsidRPr="00293C49">
          <w:t> </w:t>
        </w:r>
      </w:ins>
      <w:ins w:id="369" w:author="Deiana, D. (Daniela)" w:date="2023-12-06T16:31:00Z">
        <w:r w:rsidRPr="00293C49">
          <w:t xml:space="preserve">GHz, </w:t>
        </w:r>
      </w:ins>
      <w:del w:id="370" w:author="Deiana, D. (Daniela)" w:date="2023-12-06T16:31:00Z">
        <w:r w:rsidRPr="00293C49" w:rsidDel="0044688B">
          <w:delText xml:space="preserve">receive-only millimetre and sub-millimetre wave imaging applications with other </w:delText>
        </w:r>
      </w:del>
      <w:ins w:id="371" w:author="Chamova, Alisa" w:date="2023-11-02T14:15:00Z">
        <w:del w:id="372" w:author="Deiana, D. (Daniela)" w:date="2023-12-06T16:31:00Z">
          <w:r w:rsidRPr="00293C49" w:rsidDel="0044688B">
            <w:delText>applications</w:delText>
          </w:r>
        </w:del>
      </w:ins>
      <w:del w:id="373" w:author="Deiana, D. (Daniela)" w:date="2023-12-06T16:31:00Z">
        <w:r w:rsidRPr="00293C49" w:rsidDel="0044688B">
          <w:delText xml:space="preserve">systems in the frequency range between 275 GHz and </w:delText>
        </w:r>
      </w:del>
      <w:ins w:id="374" w:author="Chamova, Alisa" w:date="2023-11-02T14:15:00Z">
        <w:del w:id="375" w:author="Deiana, D. (Daniela)" w:date="2023-12-06T16:31:00Z">
          <w:r w:rsidRPr="00293C49" w:rsidDel="0044688B">
            <w:delText>1</w:delText>
          </w:r>
        </w:del>
      </w:ins>
      <w:ins w:id="376" w:author="TPU E CO" w:date="2023-11-03T15:43:00Z">
        <w:del w:id="377" w:author="Deiana, D. (Daniela)" w:date="2023-12-06T16:31:00Z">
          <w:r w:rsidRPr="00293C49" w:rsidDel="0044688B">
            <w:delText> </w:delText>
          </w:r>
        </w:del>
      </w:ins>
      <w:ins w:id="378" w:author="Chamova, Alisa" w:date="2023-11-02T14:15:00Z">
        <w:del w:id="379" w:author="Deiana, D. (Daniela)" w:date="2023-12-06T16:31:00Z">
          <w:r w:rsidRPr="00293C49" w:rsidDel="0044688B">
            <w:delText>000</w:delText>
          </w:r>
        </w:del>
      </w:ins>
      <w:del w:id="380" w:author="Deiana, D. (Daniela)" w:date="2023-12-06T16:31:00Z">
        <w:r w:rsidRPr="00293C49" w:rsidDel="0044688B">
          <w:delText>700 GHz</w:delText>
        </w:r>
      </w:del>
      <w:ins w:id="381" w:author="Chamova, Alisa" w:date="2023-11-02T14:15:00Z">
        <w:del w:id="382" w:author="Deiana, D. (Daniela)" w:date="2023-12-06T16:31:00Z">
          <w:r w:rsidRPr="00293C49" w:rsidDel="0044688B">
            <w:delText>,</w:delText>
          </w:r>
        </w:del>
      </w:ins>
      <w:ins w:id="383" w:author="Deiana, D. (Daniela)" w:date="2023-12-06T16:31:00Z">
        <w:r w:rsidRPr="00293C49">
          <w:t>as</w:t>
        </w:r>
      </w:ins>
      <w:ins w:id="384" w:author="Chamova, Alisa" w:date="2023-11-02T14:15:00Z">
        <w:r w:rsidRPr="00293C49">
          <w:t xml:space="preserve"> identified by No.</w:t>
        </w:r>
      </w:ins>
      <w:ins w:id="385" w:author="TPU E CO" w:date="2023-11-03T15:43:00Z">
        <w:r w:rsidRPr="00293C49">
          <w:t> </w:t>
        </w:r>
      </w:ins>
      <w:ins w:id="386" w:author="Chamova, Alisa" w:date="2023-11-02T14:15:00Z">
        <w:r w:rsidRPr="00293C49">
          <w:rPr>
            <w:rStyle w:val="Artref"/>
            <w:b/>
            <w:bCs/>
          </w:rPr>
          <w:t>5.564A</w:t>
        </w:r>
      </w:ins>
      <w:del w:id="387" w:author="Monday session" w:date="2023-12-07T21:41:00Z">
        <w:r w:rsidRPr="00293C49" w:rsidDel="00E90EA6">
          <w:delText>;</w:delText>
        </w:r>
      </w:del>
      <w:ins w:id="388" w:author="Monday session" w:date="2023-12-07T21:41:00Z">
        <w:r w:rsidRPr="00293C49">
          <w:t>,</w:t>
        </w:r>
      </w:ins>
      <w:ins w:id="389" w:author="TPU E kt" w:date="2023-11-04T17:58:00Z">
        <w:del w:id="390" w:author="Monday session" w:date="2023-12-07T21:50:00Z">
          <w:r w:rsidRPr="00293C49" w:rsidDel="0018024E">
            <w:delText>,</w:delText>
          </w:r>
        </w:del>
      </w:ins>
    </w:p>
    <w:p w14:paraId="1E2AB8EF" w14:textId="77777777" w:rsidR="00D95328" w:rsidRPr="00293C49" w:rsidDel="00A50ECE" w:rsidRDefault="00D95328" w:rsidP="00D95328">
      <w:pPr>
        <w:rPr>
          <w:del w:id="391" w:author="Monday session" w:date="2023-12-07T21:42:00Z"/>
        </w:rPr>
      </w:pPr>
      <w:del w:id="392" w:author="Monday session" w:date="2023-12-07T21:42:00Z">
        <w:r w:rsidRPr="00293C49" w:rsidDel="00A50ECE">
          <w:delText>6</w:delText>
        </w:r>
        <w:r w:rsidRPr="00293C49" w:rsidDel="00A50ECE">
          <w:tab/>
          <w:delText>to study possible new allocations to the RLS on a co-primary basis in the frequency range between 231.5 GHz and 275 GHz, while ensuring the protection of existing services in the frequency bands considered and, as appropriate, adjacent frequency bands;</w:delText>
        </w:r>
      </w:del>
    </w:p>
    <w:p w14:paraId="68057A92" w14:textId="77777777" w:rsidR="00D95328" w:rsidRPr="00293C49" w:rsidDel="00A50ECE" w:rsidRDefault="00D95328" w:rsidP="00D95328">
      <w:pPr>
        <w:rPr>
          <w:del w:id="393" w:author="Monday session" w:date="2023-12-07T21:42:00Z"/>
        </w:rPr>
      </w:pPr>
      <w:del w:id="394" w:author="Monday session" w:date="2023-12-07T21:42:00Z">
        <w:r w:rsidRPr="00293C49" w:rsidDel="00A50ECE">
          <w:delText>7</w:delText>
        </w:r>
        <w:r w:rsidRPr="00293C49" w:rsidDel="00A50ECE">
          <w:tab/>
          <w:delText>to study a possible identification of frequency bands in the frequency range 275-700 GHz for use by RLS applications;</w:delText>
        </w:r>
      </w:del>
    </w:p>
    <w:p w14:paraId="353C1366" w14:textId="77777777" w:rsidR="00D95328" w:rsidRPr="00293C49" w:rsidDel="00A50ECE" w:rsidRDefault="00D95328" w:rsidP="00D95328">
      <w:pPr>
        <w:rPr>
          <w:del w:id="395" w:author="Monday session" w:date="2023-12-07T21:42:00Z"/>
        </w:rPr>
      </w:pPr>
      <w:del w:id="396" w:author="Monday session" w:date="2023-12-07T21:42:00Z">
        <w:r w:rsidRPr="00293C49" w:rsidDel="00A50ECE">
          <w:delText>8</w:delText>
        </w:r>
        <w:r w:rsidRPr="00293C49" w:rsidDel="00A50ECE">
          <w:tab/>
          <w:delText xml:space="preserve">to review studies under </w:delText>
        </w:r>
        <w:r w:rsidRPr="00293C49" w:rsidDel="00A50ECE">
          <w:rPr>
            <w:i/>
          </w:rPr>
          <w:delText>resolves to invite the ITU Radiocommunication Sector</w:delText>
        </w:r>
        <w:r w:rsidRPr="00293C49" w:rsidDel="00A50ECE">
          <w:delText> 1 to 7, and elaborate regulatory measures for the possible introduction of millimetre and sub-millimetre wave imaging systems;</w:delText>
        </w:r>
      </w:del>
    </w:p>
    <w:p w14:paraId="5CC0FA28" w14:textId="77777777" w:rsidR="00D95328" w:rsidRPr="00293C49" w:rsidDel="0018024E" w:rsidRDefault="00D95328" w:rsidP="00D95328">
      <w:pPr>
        <w:rPr>
          <w:del w:id="397" w:author="Monday session" w:date="2023-12-07T21:50:00Z"/>
        </w:rPr>
      </w:pPr>
      <w:del w:id="398" w:author="Monday session" w:date="2023-12-07T21:42:00Z">
        <w:r w:rsidRPr="00293C49" w:rsidDel="00A50ECE">
          <w:delText>9</w:delText>
        </w:r>
        <w:r w:rsidRPr="00293C49" w:rsidDel="00A50ECE">
          <w:tab/>
          <w:delText>to complete the studies in time for WRC</w:delText>
        </w:r>
        <w:r w:rsidRPr="00293C49" w:rsidDel="00A50ECE">
          <w:noBreakHyphen/>
          <w:delText>27,</w:delText>
        </w:r>
      </w:del>
      <w:del w:id="399" w:author="Monday session" w:date="2023-12-07T21:50:00Z">
        <w:r w:rsidRPr="00293C49" w:rsidDel="0018024E">
          <w:delText xml:space="preserve"> </w:delText>
        </w:r>
      </w:del>
    </w:p>
    <w:p w14:paraId="7CD761DB" w14:textId="77777777" w:rsidR="00293C49" w:rsidRPr="00293C49" w:rsidRDefault="00293C49" w:rsidP="00293C49">
      <w:pPr>
        <w:pStyle w:val="Call"/>
      </w:pPr>
      <w:r w:rsidRPr="00293C49">
        <w:t xml:space="preserve">invites the 2027 </w:t>
      </w:r>
      <w:del w:id="400" w:author="Monday session" w:date="2023-12-07T21:43:00Z">
        <w:r w:rsidRPr="00293C49" w:rsidDel="00E8796E">
          <w:delText xml:space="preserve">World </w:delText>
        </w:r>
      </w:del>
      <w:ins w:id="401" w:author="Monday session" w:date="2023-12-07T21:43:00Z">
        <w:r w:rsidRPr="00293C49">
          <w:t xml:space="preserve">world </w:t>
        </w:r>
      </w:ins>
      <w:del w:id="402" w:author="Monday session" w:date="2023-12-07T21:43:00Z">
        <w:r w:rsidRPr="00293C49" w:rsidDel="00E8796E">
          <w:delText xml:space="preserve">Radiocommunication </w:delText>
        </w:r>
      </w:del>
      <w:ins w:id="403" w:author="Monday session" w:date="2023-12-07T21:43:00Z">
        <w:r w:rsidRPr="00293C49">
          <w:t xml:space="preserve">radiocommunication </w:t>
        </w:r>
      </w:ins>
      <w:del w:id="404" w:author="Monday session" w:date="2023-12-07T21:43:00Z">
        <w:r w:rsidRPr="00293C49" w:rsidDel="00E8796E">
          <w:delText>Conference</w:delText>
        </w:r>
      </w:del>
      <w:ins w:id="405" w:author="Monday session" w:date="2023-12-07T21:43:00Z">
        <w:r w:rsidRPr="00293C49">
          <w:t>conference</w:t>
        </w:r>
      </w:ins>
    </w:p>
    <w:p w14:paraId="12CB85A3" w14:textId="71052B8A" w:rsidR="00D95328" w:rsidRPr="00293C49" w:rsidRDefault="00D95328" w:rsidP="00D95328">
      <w:pPr>
        <w:pStyle w:val="ListParagraph"/>
        <w:numPr>
          <w:ilvl w:val="0"/>
          <w:numId w:val="3"/>
        </w:numPr>
        <w:ind w:left="0" w:firstLine="0"/>
        <w:rPr>
          <w:ins w:id="406" w:author="Chamova, Alisa" w:date="2023-11-02T14:17:00Z"/>
        </w:rPr>
      </w:pPr>
      <w:ins w:id="407" w:author="Chamova, Alisa" w:date="2023-11-02T14:17:00Z">
        <w:r w:rsidRPr="00293C49">
          <w:t xml:space="preserve">to determine, based on the results of </w:t>
        </w:r>
      </w:ins>
      <w:ins w:id="408" w:author="Deiana, D. (Daniela)" w:date="2023-12-02T10:41:00Z">
        <w:r w:rsidRPr="00293C49">
          <w:t>the</w:t>
        </w:r>
      </w:ins>
      <w:ins w:id="409" w:author="Deiana, D. (Daniela)" w:date="2023-12-02T10:42:00Z">
        <w:r w:rsidRPr="00293C49">
          <w:t xml:space="preserve"> ITU</w:t>
        </w:r>
      </w:ins>
      <w:ins w:id="410" w:author="TPU E CO" w:date="2023-12-08T05:23:00Z">
        <w:r w:rsidR="00801D1E" w:rsidRPr="00293C49">
          <w:noBreakHyphen/>
        </w:r>
      </w:ins>
      <w:ins w:id="411" w:author="Deiana, D. (Daniela)" w:date="2023-12-02T10:42:00Z">
        <w:r w:rsidRPr="00293C49">
          <w:t xml:space="preserve">R </w:t>
        </w:r>
      </w:ins>
      <w:ins w:id="412" w:author="Chamova, Alisa" w:date="2023-11-02T14:17:00Z">
        <w:r w:rsidRPr="00293C49">
          <w:t>studies,</w:t>
        </w:r>
      </w:ins>
      <w:ins w:id="413" w:author="Deiana, D. (Daniela)" w:date="2023-12-02T10:42:00Z">
        <w:r w:rsidRPr="00293C49">
          <w:t xml:space="preserve"> as described in </w:t>
        </w:r>
        <w:r w:rsidRPr="00293C49">
          <w:rPr>
            <w:i/>
            <w:iCs/>
          </w:rPr>
          <w:t>resolves to invite the ITU Radiocommunication Sector</w:t>
        </w:r>
      </w:ins>
      <w:ins w:id="414" w:author="Chamova, Alisa" w:date="2023-12-08T05:53:00Z">
        <w:r w:rsidR="00F513E9" w:rsidRPr="00293C49">
          <w:t xml:space="preserve"> </w:t>
        </w:r>
        <w:r w:rsidR="00F513E9" w:rsidRPr="00293C49">
          <w:rPr>
            <w:i/>
            <w:iCs/>
          </w:rPr>
          <w:t>to complete in time for the 2027 world radiocommunication conference</w:t>
        </w:r>
      </w:ins>
      <w:ins w:id="415" w:author="Monday session" w:date="2023-12-07T21:45:00Z">
        <w:r w:rsidRPr="00293C49">
          <w:rPr>
            <w:i/>
            <w:iCs/>
          </w:rPr>
          <w:t>,</w:t>
        </w:r>
      </w:ins>
      <w:ins w:id="416" w:author="TPU E RR" w:date="2023-12-08T05:37:00Z">
        <w:r w:rsidR="00293C49" w:rsidRPr="00293C49">
          <w:rPr>
            <w:i/>
            <w:iCs/>
          </w:rPr>
          <w:t xml:space="preserve"> </w:t>
        </w:r>
      </w:ins>
      <w:ins w:id="417" w:author="Chamova, Alisa" w:date="2023-11-02T14:17:00Z">
        <w:r w:rsidRPr="00293C49">
          <w:t>possible new allocations to the RLS in the frequency range 231.5</w:t>
        </w:r>
      </w:ins>
      <w:ins w:id="418" w:author="Deiana, D. (Daniela)" w:date="2023-12-06T16:42:00Z">
        <w:r w:rsidRPr="00293C49">
          <w:t>-</w:t>
        </w:r>
      </w:ins>
      <w:ins w:id="419" w:author="Chamova, Alisa" w:date="2023-11-02T14:17:00Z">
        <w:r w:rsidRPr="00293C49">
          <w:t>275 GHz on a primary basis,</w:t>
        </w:r>
      </w:ins>
      <w:ins w:id="420" w:author="Deiana, D. (Daniela)" w:date="2023-12-02T10:44:00Z">
        <w:r w:rsidRPr="00293C49">
          <w:t xml:space="preserve"> considering required regulatory measures,</w:t>
        </w:r>
      </w:ins>
      <w:ins w:id="421" w:author="Chamova, Alisa" w:date="2023-11-02T14:17:00Z">
        <w:r w:rsidRPr="00293C49">
          <w:t xml:space="preserve"> while</w:t>
        </w:r>
      </w:ins>
      <w:ins w:id="422" w:author="Deiana, D. (Daniela)" w:date="2023-12-02T10:44:00Z">
        <w:r w:rsidRPr="00293C49">
          <w:t xml:space="preserve"> taking into account and</w:t>
        </w:r>
      </w:ins>
      <w:ins w:id="423" w:author="Chamova, Alisa" w:date="2023-11-02T14:17:00Z">
        <w:r w:rsidRPr="00293C49">
          <w:t xml:space="preserve"> ensuring the protection of the current use and further development of existing services in the frequency bands considered and in adjacent frequency bands;</w:t>
        </w:r>
      </w:ins>
    </w:p>
    <w:p w14:paraId="24D28A92" w14:textId="412E2F61" w:rsidR="00D95328" w:rsidRPr="00293C49" w:rsidRDefault="00D95328" w:rsidP="00D95328">
      <w:pPr>
        <w:rPr>
          <w:ins w:id="424" w:author="Chamova, Alisa" w:date="2023-11-02T14:17:00Z"/>
        </w:rPr>
      </w:pPr>
      <w:ins w:id="425" w:author="Deiana, D. (Daniela)" w:date="2023-12-06T16:33:00Z">
        <w:r w:rsidRPr="00293C49">
          <w:t>2</w:t>
        </w:r>
      </w:ins>
      <w:ins w:id="426" w:author="Chamova, Alisa" w:date="2023-11-02T14:17:00Z">
        <w:r w:rsidRPr="00293C49">
          <w:tab/>
          <w:t xml:space="preserve">to determine, based on the results of </w:t>
        </w:r>
      </w:ins>
      <w:ins w:id="427" w:author="Deiana, D. (Daniela)" w:date="2023-12-02T10:41:00Z">
        <w:r w:rsidRPr="00293C49">
          <w:t>the</w:t>
        </w:r>
      </w:ins>
      <w:ins w:id="428" w:author="Deiana, D. (Daniela)" w:date="2023-12-02T10:42:00Z">
        <w:r w:rsidRPr="00293C49">
          <w:t xml:space="preserve"> ITU</w:t>
        </w:r>
      </w:ins>
      <w:ins w:id="429" w:author="TPU E CO" w:date="2023-12-08T05:23:00Z">
        <w:r w:rsidR="00801D1E" w:rsidRPr="00293C49">
          <w:noBreakHyphen/>
        </w:r>
      </w:ins>
      <w:ins w:id="430" w:author="Deiana, D. (Daniela)" w:date="2023-12-02T10:42:00Z">
        <w:r w:rsidRPr="00293C49">
          <w:t xml:space="preserve">R </w:t>
        </w:r>
      </w:ins>
      <w:ins w:id="431" w:author="Chamova, Alisa" w:date="2023-11-02T14:17:00Z">
        <w:r w:rsidRPr="00293C49">
          <w:t>studies,</w:t>
        </w:r>
      </w:ins>
      <w:ins w:id="432" w:author="Deiana, D. (Daniela)" w:date="2023-12-02T10:42:00Z">
        <w:r w:rsidRPr="00293C49">
          <w:t xml:space="preserve"> as described in </w:t>
        </w:r>
        <w:r w:rsidRPr="00293C49">
          <w:rPr>
            <w:i/>
            <w:iCs/>
          </w:rPr>
          <w:t>resolves to invite the ITU Radiocommunication Sector</w:t>
        </w:r>
      </w:ins>
      <w:ins w:id="433" w:author="Chamova, Alisa" w:date="2023-12-08T05:53:00Z">
        <w:r w:rsidR="00F15563" w:rsidRPr="00293C49">
          <w:t xml:space="preserve"> </w:t>
        </w:r>
      </w:ins>
      <w:ins w:id="434" w:author="IG" w:date="2023-12-07T22:47:00Z">
        <w:r w:rsidRPr="00293C49">
          <w:rPr>
            <w:i/>
            <w:iCs/>
          </w:rPr>
          <w:t xml:space="preserve">to complete in time for the 2027 world radiocommunication conference </w:t>
        </w:r>
      </w:ins>
      <w:ins w:id="435" w:author="Chamova, Alisa" w:date="2023-11-02T14:17:00Z">
        <w:r w:rsidRPr="00293C49">
          <w:t>possible identifications of frequency bands in the frequency range 275</w:t>
        </w:r>
      </w:ins>
      <w:ins w:id="436" w:author="Deiana, D. (Daniela)" w:date="2023-12-06T16:42:00Z">
        <w:r w:rsidRPr="00293C49">
          <w:t>-</w:t>
        </w:r>
      </w:ins>
      <w:ins w:id="437" w:author="Chamova, Alisa" w:date="2023-11-02T14:17:00Z">
        <w:r w:rsidRPr="00293C49">
          <w:t>700 GHz for use by RLS applications</w:t>
        </w:r>
      </w:ins>
      <w:ins w:id="438" w:author="Deiana, D. (Daniela)" w:date="2023-12-02T10:44:00Z">
        <w:r w:rsidRPr="00293C49">
          <w:t>, considering required regulatory measures,</w:t>
        </w:r>
      </w:ins>
      <w:ins w:id="439" w:author="Chamova, Alisa" w:date="2023-11-02T14:17:00Z">
        <w:r w:rsidRPr="00293C49">
          <w:t xml:space="preserve"> while ensuring the protection of the identified applications in Nos.</w:t>
        </w:r>
      </w:ins>
      <w:ins w:id="440" w:author="TPU E CO" w:date="2023-11-03T15:56:00Z">
        <w:r w:rsidRPr="00293C49">
          <w:t> </w:t>
        </w:r>
      </w:ins>
      <w:ins w:id="441" w:author="Chamova, Alisa" w:date="2023-11-02T14:17:00Z">
        <w:r w:rsidRPr="00293C49">
          <w:rPr>
            <w:rStyle w:val="Artref"/>
            <w:b/>
            <w:bCs/>
          </w:rPr>
          <w:t>5.564A</w:t>
        </w:r>
        <w:r w:rsidRPr="00293C49">
          <w:t xml:space="preserve"> and</w:t>
        </w:r>
      </w:ins>
      <w:ins w:id="442" w:author="TPU E CO" w:date="2023-11-03T15:56:00Z">
        <w:r w:rsidRPr="00293C49">
          <w:t> </w:t>
        </w:r>
      </w:ins>
      <w:ins w:id="443" w:author="Chamova, Alisa" w:date="2023-11-02T14:17:00Z">
        <w:r w:rsidRPr="00293C49">
          <w:rPr>
            <w:rStyle w:val="Artref"/>
            <w:b/>
            <w:bCs/>
          </w:rPr>
          <w:t>5.565</w:t>
        </w:r>
        <w:r w:rsidRPr="00293C49">
          <w:t xml:space="preserve"> in the frequency bands considered and, as appropriate, in adjacent frequency bands.</w:t>
        </w:r>
      </w:ins>
    </w:p>
    <w:p w14:paraId="3C1ABA09" w14:textId="77777777" w:rsidR="00D95328" w:rsidRPr="00293C49" w:rsidDel="002C3FDA" w:rsidRDefault="00D95328" w:rsidP="00D95328">
      <w:pPr>
        <w:rPr>
          <w:del w:id="444" w:author="Monday session" w:date="2023-12-07T21:46:00Z"/>
        </w:rPr>
      </w:pPr>
      <w:del w:id="445" w:author="Monday session" w:date="2023-12-07T21:46:00Z">
        <w:r w:rsidRPr="00293C49" w:rsidDel="002C3FDA">
          <w:delText>to review the results of these studies and take appropriate actions,</w:delText>
        </w:r>
      </w:del>
    </w:p>
    <w:p w14:paraId="685FD18B" w14:textId="77777777" w:rsidR="00D95328" w:rsidRPr="00293C49" w:rsidDel="00825757" w:rsidRDefault="00D95328" w:rsidP="00D95328">
      <w:pPr>
        <w:pStyle w:val="Call"/>
        <w:rPr>
          <w:del w:id="446" w:author="Monday session" w:date="2023-12-07T21:47:00Z"/>
        </w:rPr>
      </w:pPr>
      <w:del w:id="447" w:author="Monday session" w:date="2023-12-07T21:47:00Z">
        <w:r w:rsidRPr="00293C49" w:rsidDel="00825757">
          <w:delText>invites administrations</w:delText>
        </w:r>
      </w:del>
    </w:p>
    <w:p w14:paraId="7BB060A1" w14:textId="30D31678" w:rsidR="00973788" w:rsidRPr="00293C49" w:rsidDel="00973788" w:rsidRDefault="00567D3E" w:rsidP="00D95328">
      <w:pPr>
        <w:rPr>
          <w:del w:id="448" w:author="Chamova, Alisa" w:date="2023-12-08T06:10:00Z"/>
        </w:rPr>
      </w:pPr>
      <w:del w:id="449" w:author="Chamova, Alisa" w:date="2023-12-08T06:09:00Z">
        <w:r w:rsidRPr="00293C49" w:rsidDel="00973788">
          <w:delText>to participate actively in the studies by submitting contributions to the ITU Radiocommunication Sector</w:delText>
        </w:r>
        <w:r w:rsidR="00973788" w:rsidRPr="00293C49" w:rsidDel="00973788">
          <w:delText>.</w:delText>
        </w:r>
      </w:del>
    </w:p>
    <w:bookmarkEnd w:id="9"/>
    <w:p w14:paraId="471769DE" w14:textId="77777777" w:rsidR="00D95328" w:rsidRPr="00293C49" w:rsidRDefault="00D95328" w:rsidP="00922DB7">
      <w:pPr>
        <w:pStyle w:val="Reasons"/>
      </w:pPr>
    </w:p>
    <w:p w14:paraId="07D37536" w14:textId="6C47F331" w:rsidR="00D95328" w:rsidRPr="00801D1E" w:rsidRDefault="00D95328" w:rsidP="00D95328">
      <w:pPr>
        <w:jc w:val="center"/>
        <w:rPr>
          <w:lang w:val="en-US"/>
        </w:rPr>
      </w:pPr>
      <w:r w:rsidRPr="00293C49">
        <w:t>________________</w:t>
      </w:r>
    </w:p>
    <w:sectPr w:rsidR="00D95328" w:rsidRPr="00801D1E">
      <w:headerReference w:type="default" r:id="rId16"/>
      <w:footerReference w:type="even" r:id="rId17"/>
      <w:footerReference w:type="default" r:id="rId18"/>
      <w:footerReference w:type="first" r:id="rId19"/>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6320" w14:textId="77777777" w:rsidR="00ED2829" w:rsidRDefault="00ED2829">
      <w:r>
        <w:separator/>
      </w:r>
    </w:p>
  </w:endnote>
  <w:endnote w:type="continuationSeparator" w:id="0">
    <w:p w14:paraId="7551ACE9" w14:textId="77777777" w:rsidR="00ED2829" w:rsidRDefault="00ED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EB03" w14:textId="77777777" w:rsidR="00E45D05" w:rsidRDefault="00E45D05">
    <w:pPr>
      <w:framePr w:wrap="around" w:vAnchor="text" w:hAnchor="margin" w:xAlign="right" w:y="1"/>
    </w:pPr>
    <w:r>
      <w:fldChar w:fldCharType="begin"/>
    </w:r>
    <w:r>
      <w:instrText xml:space="preserve">PAGE  </w:instrText>
    </w:r>
    <w:r>
      <w:fldChar w:fldCharType="end"/>
    </w:r>
  </w:p>
  <w:p w14:paraId="20799EE5" w14:textId="7ADDC7A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293C49">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47C5" w14:textId="00497024" w:rsidR="00E45D05" w:rsidRDefault="003461CA" w:rsidP="009B1EA1">
    <w:pPr>
      <w:pStyle w:val="Footer"/>
    </w:pPr>
    <w:r>
      <w:fldChar w:fldCharType="begin"/>
    </w:r>
    <w:r>
      <w:rPr>
        <w:lang w:val="en-US"/>
      </w:rPr>
      <w:instrText xml:space="preserve"> FILENAME \p \* MERGEFORMAT </w:instrText>
    </w:r>
    <w:r>
      <w:fldChar w:fldCharType="separate"/>
    </w:r>
    <w:r>
      <w:rPr>
        <w:lang w:val="en-US"/>
      </w:rPr>
      <w:t>P:\ENG\ITU-R\CONF-R\CMR23\DT\100\137E.docx</w:t>
    </w:r>
    <w:r>
      <w:fldChar w:fldCharType="end"/>
    </w:r>
    <w:r>
      <w:rPr>
        <w:lang w:val="en-US"/>
      </w:rPr>
      <w:t xml:space="preserve"> (532504)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FCFD" w14:textId="70B57F35" w:rsidR="003461CA" w:rsidRDefault="003461CA">
    <w:pPr>
      <w:pStyle w:val="Footer"/>
    </w:pPr>
    <w:r>
      <w:fldChar w:fldCharType="begin"/>
    </w:r>
    <w:r>
      <w:rPr>
        <w:lang w:val="en-US"/>
      </w:rPr>
      <w:instrText xml:space="preserve"> FILENAME \p \* MERGEFORMAT </w:instrText>
    </w:r>
    <w:r>
      <w:fldChar w:fldCharType="separate"/>
    </w:r>
    <w:r>
      <w:rPr>
        <w:lang w:val="en-US"/>
      </w:rPr>
      <w:t>P:\ENG\ITU-R\CONF-R\CMR23\DT\100\137E.docx</w:t>
    </w:r>
    <w:r>
      <w:fldChar w:fldCharType="end"/>
    </w:r>
    <w:r>
      <w:rPr>
        <w:lang w:val="en-US"/>
      </w:rPr>
      <w:t xml:space="preserve"> (532504)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1925" w14:textId="77777777" w:rsidR="00ED2829" w:rsidRDefault="00ED2829">
      <w:r>
        <w:rPr>
          <w:b/>
        </w:rPr>
        <w:t>_______________</w:t>
      </w:r>
    </w:p>
  </w:footnote>
  <w:footnote w:type="continuationSeparator" w:id="0">
    <w:p w14:paraId="032EAC98" w14:textId="77777777" w:rsidR="00ED2829" w:rsidRDefault="00ED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A77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35C42C5" w14:textId="77777777" w:rsidR="00A066F1" w:rsidRPr="00A066F1" w:rsidRDefault="00BC75DE" w:rsidP="00241FA2">
    <w:pPr>
      <w:pStyle w:val="Header"/>
    </w:pPr>
    <w:r>
      <w:t>WRC</w:t>
    </w:r>
    <w:r w:rsidR="006D70B0">
      <w:t>23</w:t>
    </w:r>
    <w:r w:rsidR="00A066F1">
      <w:t>/</w:t>
    </w:r>
    <w:bookmarkStart w:id="450" w:name="OLE_LINK1"/>
    <w:bookmarkStart w:id="451" w:name="OLE_LINK2"/>
    <w:bookmarkStart w:id="452" w:name="OLE_LINK3"/>
    <w:r w:rsidR="00EB55C6">
      <w:t>DT/137</w:t>
    </w:r>
    <w:bookmarkEnd w:id="450"/>
    <w:bookmarkEnd w:id="451"/>
    <w:bookmarkEnd w:id="45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D367AFB"/>
    <w:multiLevelType w:val="hybridMultilevel"/>
    <w:tmpl w:val="B97A0C68"/>
    <w:lvl w:ilvl="0" w:tplc="6834FA24">
      <w:start w:val="1"/>
      <w:numFmt w:val="decimal"/>
      <w:lvlText w:val="%1"/>
      <w:lvlJc w:val="left"/>
      <w:pPr>
        <w:ind w:left="1130" w:hanging="113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6872442">
    <w:abstractNumId w:val="0"/>
  </w:num>
  <w:num w:numId="2" w16cid:durableId="166489352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351843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mova, Alisa">
    <w15:presenceInfo w15:providerId="AD" w15:userId="S::alisa.chamova@itu.int::22d471ad-1704-47cb-acab-d70b801be3d5"/>
  </w15:person>
  <w15:person w15:author="Monday session">
    <w15:presenceInfo w15:providerId="None" w15:userId="Monday session"/>
  </w15:person>
  <w15:person w15:author="IG">
    <w15:presenceInfo w15:providerId="None" w15:userId="IG"/>
  </w15:person>
  <w15:person w15:author="TPU E kt">
    <w15:presenceInfo w15:providerId="None" w15:userId="TPU E kt"/>
  </w15:person>
  <w15:person w15:author="Deiana, D. (Daniela)">
    <w15:presenceInfo w15:providerId="AD" w15:userId="S::daniela.deiana@tno.nl::8d6aadf3-f57d-4fb4-bc33-6534e2d71f92"/>
  </w15:person>
  <w15:person w15:author="TPU E CO">
    <w15:presenceInfo w15:providerId="None" w15:userId="TPU E CO"/>
  </w15:person>
  <w15:person w15:author="CEPT">
    <w15:presenceInfo w15:providerId="None" w15:userId="CEPT"/>
  </w15:person>
  <w15:person w15:author="Arnould, Carine">
    <w15:presenceInfo w15:providerId="AD" w15:userId="S::carine.arnould@itu.int::78f9a7fe-85d5-4eee-80c9-a015ea21faa7"/>
  </w15:person>
  <w15:person w15:author="ITU">
    <w15:presenceInfo w15:providerId="None" w15:userId="ITU"/>
  </w15:person>
  <w15:person w15:author="TPU E RR">
    <w15:presenceInfo w15:providerId="None" w15:userId="TPU E 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71316"/>
    <w:rsid w:val="00292853"/>
    <w:rsid w:val="00293C49"/>
    <w:rsid w:val="002B349C"/>
    <w:rsid w:val="002D58BE"/>
    <w:rsid w:val="002F4747"/>
    <w:rsid w:val="00302605"/>
    <w:rsid w:val="003461CA"/>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67D3E"/>
    <w:rsid w:val="005861D7"/>
    <w:rsid w:val="005964AB"/>
    <w:rsid w:val="005B6A58"/>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1D1E"/>
    <w:rsid w:val="00804475"/>
    <w:rsid w:val="00811633"/>
    <w:rsid w:val="00814037"/>
    <w:rsid w:val="00841216"/>
    <w:rsid w:val="00842AF0"/>
    <w:rsid w:val="0086171E"/>
    <w:rsid w:val="00872FC8"/>
    <w:rsid w:val="008845D0"/>
    <w:rsid w:val="00884D60"/>
    <w:rsid w:val="00896E56"/>
    <w:rsid w:val="008B43F2"/>
    <w:rsid w:val="008B6CFF"/>
    <w:rsid w:val="00922DB7"/>
    <w:rsid w:val="009274B4"/>
    <w:rsid w:val="00934EA2"/>
    <w:rsid w:val="00944A5C"/>
    <w:rsid w:val="00952A66"/>
    <w:rsid w:val="00973788"/>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BD7D05"/>
    <w:rsid w:val="00BE018F"/>
    <w:rsid w:val="00BF516F"/>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C4907"/>
    <w:rsid w:val="00CE388F"/>
    <w:rsid w:val="00CE5E47"/>
    <w:rsid w:val="00CF020F"/>
    <w:rsid w:val="00CF2B5B"/>
    <w:rsid w:val="00D14AA1"/>
    <w:rsid w:val="00D14CE0"/>
    <w:rsid w:val="00D255D4"/>
    <w:rsid w:val="00D268B3"/>
    <w:rsid w:val="00D52FD6"/>
    <w:rsid w:val="00D54009"/>
    <w:rsid w:val="00D5651D"/>
    <w:rsid w:val="00D57A34"/>
    <w:rsid w:val="00D74898"/>
    <w:rsid w:val="00D801ED"/>
    <w:rsid w:val="00D936BC"/>
    <w:rsid w:val="00D95328"/>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D2829"/>
    <w:rsid w:val="00EF1932"/>
    <w:rsid w:val="00EF71B6"/>
    <w:rsid w:val="00F02766"/>
    <w:rsid w:val="00F05BD4"/>
    <w:rsid w:val="00F06473"/>
    <w:rsid w:val="00F15563"/>
    <w:rsid w:val="00F277BF"/>
    <w:rsid w:val="00F320AA"/>
    <w:rsid w:val="00F513E9"/>
    <w:rsid w:val="00F6155B"/>
    <w:rsid w:val="00F65C19"/>
    <w:rsid w:val="00F76107"/>
    <w:rsid w:val="00F822B0"/>
    <w:rsid w:val="00FB112F"/>
    <w:rsid w:val="00FD08E2"/>
    <w:rsid w:val="00FD18DA"/>
    <w:rsid w:val="00FD2546"/>
    <w:rsid w:val="00FD772E"/>
    <w:rsid w:val="00FE03DB"/>
    <w:rsid w:val="00FE78C7"/>
    <w:rsid w:val="00FF4351"/>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DE7D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customStyle="1" w:styleId="href">
    <w:name w:val="href"/>
    <w:basedOn w:val="DefaultParagraphFont"/>
    <w:rsid w:val="009B463A"/>
  </w:style>
  <w:style w:type="character" w:styleId="Hyperlink">
    <w:name w:val="Hyperlink"/>
    <w:basedOn w:val="DefaultParagraphFont"/>
    <w:unhideWhenUsed/>
    <w:rPr>
      <w:color w:val="0000FF" w:themeColor="hyperlink"/>
      <w:u w:val="single"/>
    </w:rPr>
  </w:style>
  <w:style w:type="character" w:customStyle="1" w:styleId="CallChar">
    <w:name w:val="Call Char"/>
    <w:basedOn w:val="DefaultParagraphFont"/>
    <w:link w:val="Call"/>
    <w:qFormat/>
    <w:locked/>
    <w:rsid w:val="00D95328"/>
    <w:rPr>
      <w:rFonts w:ascii="Times New Roman" w:hAnsi="Times New Roman"/>
      <w:i/>
      <w:sz w:val="24"/>
      <w:lang w:val="en-GB" w:eastAsia="en-US"/>
    </w:rPr>
  </w:style>
  <w:style w:type="character" w:customStyle="1" w:styleId="enumlev1Char">
    <w:name w:val="enumlev1 Char"/>
    <w:basedOn w:val="DefaultParagraphFont"/>
    <w:link w:val="enumlev1"/>
    <w:locked/>
    <w:rsid w:val="00D95328"/>
    <w:rPr>
      <w:rFonts w:ascii="Times New Roman" w:hAnsi="Times New Roman"/>
      <w:sz w:val="24"/>
      <w:lang w:val="en-GB" w:eastAsia="en-US"/>
    </w:rPr>
  </w:style>
  <w:style w:type="paragraph" w:styleId="ListParagraph">
    <w:name w:val="List Paragraph"/>
    <w:basedOn w:val="Normal"/>
    <w:uiPriority w:val="34"/>
    <w:qFormat/>
    <w:rsid w:val="00D95328"/>
    <w:pPr>
      <w:ind w:left="720"/>
      <w:contextualSpacing/>
    </w:pPr>
  </w:style>
  <w:style w:type="character" w:customStyle="1" w:styleId="NormalaftertitleChar">
    <w:name w:val="Normal after title Char"/>
    <w:basedOn w:val="DefaultParagraphFont"/>
    <w:link w:val="Normalaftertitle"/>
    <w:qFormat/>
    <w:rsid w:val="00D95328"/>
    <w:rPr>
      <w:rFonts w:ascii="Times New Roman" w:hAnsi="Times New Roman"/>
      <w:sz w:val="24"/>
      <w:lang w:val="en-GB" w:eastAsia="en-US"/>
    </w:rPr>
  </w:style>
  <w:style w:type="character" w:styleId="Strong">
    <w:name w:val="Strong"/>
    <w:aliases w:val="ECC HL bold"/>
    <w:basedOn w:val="DefaultParagraphFont"/>
    <w:uiPriority w:val="1"/>
    <w:qFormat/>
    <w:rsid w:val="00D95328"/>
    <w:rPr>
      <w:b/>
      <w:bCs/>
    </w:rPr>
  </w:style>
  <w:style w:type="paragraph" w:styleId="Revision">
    <w:name w:val="Revision"/>
    <w:hidden/>
    <w:uiPriority w:val="99"/>
    <w:semiHidden/>
    <w:rsid w:val="00CC4907"/>
    <w:rPr>
      <w:rFonts w:ascii="Times New Roman" w:hAnsi="Times New Roman"/>
      <w:sz w:val="24"/>
      <w:lang w:val="en-GB" w:eastAsia="en-US"/>
    </w:rPr>
  </w:style>
  <w:style w:type="character" w:styleId="CommentReference">
    <w:name w:val="annotation reference"/>
    <w:basedOn w:val="DefaultParagraphFont"/>
    <w:semiHidden/>
    <w:unhideWhenUsed/>
    <w:rsid w:val="003461CA"/>
    <w:rPr>
      <w:sz w:val="16"/>
      <w:szCs w:val="16"/>
    </w:rPr>
  </w:style>
  <w:style w:type="paragraph" w:styleId="CommentText">
    <w:name w:val="annotation text"/>
    <w:basedOn w:val="Normal"/>
    <w:link w:val="CommentTextChar"/>
    <w:unhideWhenUsed/>
    <w:rsid w:val="003461CA"/>
    <w:rPr>
      <w:sz w:val="20"/>
    </w:rPr>
  </w:style>
  <w:style w:type="character" w:customStyle="1" w:styleId="CommentTextChar">
    <w:name w:val="Comment Text Char"/>
    <w:basedOn w:val="DefaultParagraphFont"/>
    <w:link w:val="CommentText"/>
    <w:rsid w:val="003461C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461CA"/>
    <w:rPr>
      <w:b/>
      <w:bCs/>
    </w:rPr>
  </w:style>
  <w:style w:type="character" w:customStyle="1" w:styleId="CommentSubjectChar">
    <w:name w:val="Comment Subject Char"/>
    <w:basedOn w:val="CommentTextChar"/>
    <w:link w:val="CommentSubject"/>
    <w:semiHidden/>
    <w:rsid w:val="003461C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G6Bwrc@lists.itu.in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6wrc23@lists.itu.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R23-WRC23-231030-TD-0137!!MSW-E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B67EAA-D9E0-4856-98F7-FCDAD4552349}">
  <ds:schemaRefs>
    <ds:schemaRef ds:uri="http://schemas.openxmlformats.org/officeDocument/2006/bibliography"/>
  </ds:schemaRefs>
</ds:datastoreItem>
</file>

<file path=customXml/itemProps2.xml><?xml version="1.0" encoding="utf-8"?>
<ds:datastoreItem xmlns:ds="http://schemas.openxmlformats.org/officeDocument/2006/customXml" ds:itemID="{F8FCA32C-FF44-4D73-AFF7-E2D09E55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80B1E-A9FB-4048-A108-BF703CFCEF51}">
  <ds:schemaRefs>
    <ds:schemaRef ds:uri="http://schemas.microsoft.com/sharepoint/v3/contenttype/forms"/>
  </ds:schemaRefs>
</ds:datastoreItem>
</file>

<file path=customXml/itemProps4.xml><?xml version="1.0" encoding="utf-8"?>
<ds:datastoreItem xmlns:ds="http://schemas.openxmlformats.org/officeDocument/2006/customXml" ds:itemID="{9F8D1B9C-F297-4859-BAD4-42E0DF2107CD}">
  <ds:schemaRefs>
    <ds:schemaRef ds:uri="http://schemas.microsoft.com/sharepoint/events"/>
  </ds:schemaRefs>
</ds:datastoreItem>
</file>

<file path=customXml/itemProps5.xml><?xml version="1.0" encoding="utf-8"?>
<ds:datastoreItem xmlns:ds="http://schemas.openxmlformats.org/officeDocument/2006/customXml" ds:itemID="{DEC30BA8-5416-4B5F-A130-621D06700C1C}">
  <ds:schemaRefs>
    <ds:schemaRef ds:uri="http://schemas.microsoft.com/office/2006/metadata/properties"/>
    <ds:schemaRef ds:uri="http://schemas.microsoft.com/office/infopath/2007/PartnerControls"/>
    <ds:schemaRef ds:uri="85ec4a98-16cb-46ec-9d96-8bcce9671b8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1262</Words>
  <Characters>10808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R23-WRC23-231030-TD-0137!!MSW-E</vt:lpstr>
    </vt:vector>
  </TitlesOfParts>
  <Manager>General Secretariat - Pool</Manager>
  <Company>International Telecommunication Union (ITU)</Company>
  <LinksUpToDate>false</LinksUpToDate>
  <CharactersWithSpaces>12046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R23-WRC23-231030-TD-0137!!MSW-E</dc:title>
  <dc:subject>World Radiocommunication Conference - 2023</dc:subject>
  <dc:creator>Documents Proposals Manager (DPM)</dc:creator>
  <cp:keywords>DPM_v2023.12.4.1_prod</cp:keywords>
  <dc:description>Uploaded on 2015.07.06</dc:description>
  <cp:lastModifiedBy>TPU E RR</cp:lastModifiedBy>
  <cp:revision>4</cp:revision>
  <cp:lastPrinted>2017-02-10T08:23:00Z</cp:lastPrinted>
  <dcterms:created xsi:type="dcterms:W3CDTF">2023-12-08T04:06:00Z</dcterms:created>
  <dcterms:modified xsi:type="dcterms:W3CDTF">2023-12-08T04:40:00Z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